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07" w:rsidRPr="004B2E07" w:rsidRDefault="004B2E07" w:rsidP="004B2E0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B2E07">
        <w:rPr>
          <w:rFonts w:ascii="Arial" w:hAnsi="Arial" w:cs="Arial"/>
          <w:b/>
          <w:sz w:val="24"/>
          <w:szCs w:val="24"/>
        </w:rPr>
        <w:t>Casimiro de Abreu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>Nome completo:</w:t>
      </w:r>
      <w:r w:rsidRPr="004B2E07">
        <w:rPr>
          <w:rFonts w:ascii="Arial" w:hAnsi="Arial" w:cs="Arial"/>
          <w:sz w:val="24"/>
          <w:szCs w:val="24"/>
        </w:rPr>
        <w:t xml:space="preserve"> </w:t>
      </w:r>
      <w:r w:rsidRPr="004B2E07">
        <w:rPr>
          <w:rFonts w:ascii="Arial" w:hAnsi="Arial" w:cs="Arial"/>
          <w:sz w:val="24"/>
          <w:szCs w:val="24"/>
        </w:rPr>
        <w:t>Casimiro José Marques de Abreu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>Pseudônimo:</w:t>
      </w:r>
      <w:r w:rsidRPr="004B2E07">
        <w:rPr>
          <w:rFonts w:ascii="Arial" w:hAnsi="Arial" w:cs="Arial"/>
          <w:sz w:val="24"/>
          <w:szCs w:val="24"/>
        </w:rPr>
        <w:tab/>
        <w:t xml:space="preserve"> 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 xml:space="preserve">Nascimento: </w:t>
      </w:r>
      <w:r w:rsidRPr="004B2E07">
        <w:rPr>
          <w:rFonts w:ascii="Arial" w:hAnsi="Arial" w:cs="Arial"/>
          <w:sz w:val="24"/>
          <w:szCs w:val="24"/>
        </w:rPr>
        <w:t>04/01/1839 - Barra de São João, RJ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>Falecimento:</w:t>
      </w:r>
      <w:r w:rsidRPr="004B2E07">
        <w:rPr>
          <w:rFonts w:ascii="Arial" w:hAnsi="Arial" w:cs="Arial"/>
          <w:sz w:val="24"/>
          <w:szCs w:val="24"/>
        </w:rPr>
        <w:t xml:space="preserve"> </w:t>
      </w:r>
      <w:r w:rsidRPr="004B2E07">
        <w:rPr>
          <w:rFonts w:ascii="Arial" w:hAnsi="Arial" w:cs="Arial"/>
          <w:sz w:val="24"/>
          <w:szCs w:val="24"/>
        </w:rPr>
        <w:t>18/10/1860 - Nova Friburgo, RJ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>Forma autorizada:</w:t>
      </w:r>
      <w:r w:rsidRPr="004B2E07">
        <w:rPr>
          <w:rFonts w:ascii="Arial" w:hAnsi="Arial" w:cs="Arial"/>
          <w:sz w:val="24"/>
          <w:szCs w:val="24"/>
        </w:rPr>
        <w:t xml:space="preserve"> </w:t>
      </w:r>
      <w:r w:rsidRPr="004B2E07">
        <w:rPr>
          <w:rFonts w:ascii="Arial" w:hAnsi="Arial" w:cs="Arial"/>
          <w:sz w:val="24"/>
          <w:szCs w:val="24"/>
        </w:rPr>
        <w:t>Abreu, Casimiro de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 xml:space="preserve"> </w:t>
      </w:r>
    </w:p>
    <w:p w:rsidR="004B2E07" w:rsidRPr="004B2E07" w:rsidRDefault="004B2E07" w:rsidP="004B2E07">
      <w:pPr>
        <w:jc w:val="both"/>
        <w:rPr>
          <w:rFonts w:ascii="Arial" w:hAnsi="Arial" w:cs="Arial"/>
          <w:b/>
          <w:sz w:val="24"/>
          <w:szCs w:val="24"/>
        </w:rPr>
      </w:pPr>
      <w:r w:rsidRPr="004B2E07">
        <w:rPr>
          <w:rFonts w:ascii="Arial" w:hAnsi="Arial" w:cs="Arial"/>
          <w:b/>
          <w:sz w:val="24"/>
          <w:szCs w:val="24"/>
        </w:rPr>
        <w:t>Biografia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 xml:space="preserve"> 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>Casimiro de Abreu (C. José Marques de A.), poeta, nasceu em Barra de São João, RJ, em 4 de janeiro de 1839, e faleceu em Nova Friburgo, RJ, em 18 de outubro de 1860. É o patrono da Cadeira n. 6 da Academia Brasileira de Letras, por escolha do fundador Teixeira de Melo.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 xml:space="preserve">Era filho natural do abastado comerciante e fazendeiro português José Joaquim Marques Abreu e de Luísa Joaquina das Neves. O pai nunca residiu com a mãe de modo permanente, acentuando assim o caráter ilegal de uma origem que pode ter causado bastante humilhação ao poeta. Passou a infância sobretudo na propriedade materna, Fazenda da Prata, em Correntezas. Recebeu apenas instrução primária, estudando dos 11 aos 13 anos no Instituto </w:t>
      </w:r>
      <w:proofErr w:type="spellStart"/>
      <w:r w:rsidRPr="004B2E07">
        <w:rPr>
          <w:rFonts w:ascii="Arial" w:hAnsi="Arial" w:cs="Arial"/>
          <w:sz w:val="24"/>
          <w:szCs w:val="24"/>
        </w:rPr>
        <w:t>Freeze</w:t>
      </w:r>
      <w:proofErr w:type="spellEnd"/>
      <w:r w:rsidRPr="004B2E07">
        <w:rPr>
          <w:rFonts w:ascii="Arial" w:hAnsi="Arial" w:cs="Arial"/>
          <w:sz w:val="24"/>
          <w:szCs w:val="24"/>
        </w:rPr>
        <w:t>, em Nova Friburgo (1849-1852), onde foi colega de Pedro Luís, seu grande amigo para o resto da vida. Em 52 foi para o Rio de Janeiro praticar o comércio, atividade que lhe desagradava, e a que se submeteu por vontade do pai, com o qual viajou para Portugal no ano seguinte. Em Lisboa iniciou a atividade literária, publicando um conto e escrevendo a maior parte de suas poesias, exaltando as belezas do Brasil e cantando, com inocente ternura e sensibilidade quase infantil, suas saudades do país. Lá compôs também o drama Camões e o Jau, representado no teatro D. Fernando (1856). Ele só tinha dezessete anos, e já colaborava na imprensa portuguesa, ao lado de Alexandre Herculano, Rebelo da Silva e outros. Não escrevia apenas versos. No mesmo ano de 1856, o jornal O Progresso imprimiu o folhetim Carolina, e na revista Ilustração Luso-Brasileira saíram os primeiros capítulos de Camila, recriação ficcional de uma visita ao Minho, terra de seu pai.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 xml:space="preserve">Em 1857, voltou ao Rio, onde continuou residindo a pretexto de continuar os estudos comerciais. Animava-se em festas carnavalescas e bailes e </w:t>
      </w:r>
      <w:proofErr w:type="spellStart"/>
      <w:r w:rsidRPr="004B2E07">
        <w:rPr>
          <w:rFonts w:ascii="Arial" w:hAnsi="Arial" w:cs="Arial"/>
          <w:sz w:val="24"/>
          <w:szCs w:val="24"/>
        </w:rPr>
        <w:t>freqüentava</w:t>
      </w:r>
      <w:proofErr w:type="spellEnd"/>
      <w:r w:rsidRPr="004B2E07">
        <w:rPr>
          <w:rFonts w:ascii="Arial" w:hAnsi="Arial" w:cs="Arial"/>
          <w:sz w:val="24"/>
          <w:szCs w:val="24"/>
        </w:rPr>
        <w:t xml:space="preserve"> as rodas literárias, nas quais era bem relacionado. Colaborou em A Marmota, O Espelho, Revista Popular e no jornal Correio Mercantil, de Francisco Otaviano. Nesse jornal, trabalhavam dois moços igualmente brilhantes: o jornalista Manuel Antônio de Almeida e o revisor Machado de Assis, seus companheiros em rodas literárias. Publicou As primaveras em 1859. Em 60, morreu o pai, que sempre o </w:t>
      </w:r>
      <w:r w:rsidRPr="004B2E07">
        <w:rPr>
          <w:rFonts w:ascii="Arial" w:hAnsi="Arial" w:cs="Arial"/>
          <w:sz w:val="24"/>
          <w:szCs w:val="24"/>
        </w:rPr>
        <w:lastRenderedPageBreak/>
        <w:t>amparou e custeou de bom grado as despesas da sua vida literária, apesar das queixas românticas feitas contra a imposição da carreira. A paixão absorvente que consagrou à poesia justifica a reação contra a visão limitada com que o velho Abreu procurava encaminhá-lo na vida prática.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 xml:space="preserve">Doente de tuberculose, buscou alívio no clima de Nova Friburgo. Sem obter melhora, recolhe-se à fazenda de </w:t>
      </w:r>
      <w:proofErr w:type="spellStart"/>
      <w:r w:rsidRPr="004B2E07">
        <w:rPr>
          <w:rFonts w:ascii="Arial" w:hAnsi="Arial" w:cs="Arial"/>
          <w:sz w:val="24"/>
          <w:szCs w:val="24"/>
        </w:rPr>
        <w:t>Indaiaçu</w:t>
      </w:r>
      <w:proofErr w:type="spellEnd"/>
      <w:r w:rsidRPr="004B2E07">
        <w:rPr>
          <w:rFonts w:ascii="Arial" w:hAnsi="Arial" w:cs="Arial"/>
          <w:sz w:val="24"/>
          <w:szCs w:val="24"/>
        </w:rPr>
        <w:t>, em São João, onde veio a falecer, seis meses depois do pai, faltando três meses para completar vinte e dois anos.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>Em As primaveras acham-se os temas prediletos do poeta e que o identificam como lírico-romântico: a nostalgia da infância, a saudade da terra natal, o gosto da natureza, a religiosidade ingênua, o pressentimento da morte, a exaltação da juventude, a devoção pela pátria e a idealização da mulher amada. A sua visão do mundo externo está condicionada estreitamente pelo universo do burguês brasileiro da época imperial, das chácaras e jardins. Trata de uma natureza onde se caça passarinho quando criança, onde se arma a rede para o devaneio ou se vai namorar quando rapaz.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 xml:space="preserve">À simplicidade da matéria poética corresponde </w:t>
      </w:r>
      <w:proofErr w:type="spellStart"/>
      <w:r w:rsidRPr="004B2E07">
        <w:rPr>
          <w:rFonts w:ascii="Arial" w:hAnsi="Arial" w:cs="Arial"/>
          <w:sz w:val="24"/>
          <w:szCs w:val="24"/>
        </w:rPr>
        <w:t>amaneiramento</w:t>
      </w:r>
      <w:proofErr w:type="spellEnd"/>
      <w:r w:rsidRPr="004B2E07">
        <w:rPr>
          <w:rFonts w:ascii="Arial" w:hAnsi="Arial" w:cs="Arial"/>
          <w:sz w:val="24"/>
          <w:szCs w:val="24"/>
        </w:rPr>
        <w:t xml:space="preserve"> paralelo da forma. Casimiro de Abreu desdenha o verso branco e o soneto, prefere a estrofe regular, que melhor transmite a cadência da inspiração “doce e meiga” e o ritmo mais cantante. Colocado entre os poetas da segunda geração romântica, expressa, através de um estilo espontâneo, emoções simples e ingênuas. Estão ausentes na sua poesia a surda paixão carnal de Junqueira Freire, ou os desejos irritados, macerados, do insone Álvares de Azevedo. Ele pôde sublimar em lânguida ternura a sensualidade robusta, embora quase sempre bem disfarçada, dos seus poemas essencialmente diurnos, nos quais não se sente a tensão das vigílias. No poema “Violeta” configura a teoria do amor romântico, segundo a qual devem ficar subentendidos os aspectos sensuais mais diretos, devendo, ao contrário, ser manifestado com o maior brilho e delicadeza possível o que for idealização de conduta. O meu livro negro, em toda a sua obra, é o único momento de amargura violenta e rebeldia mais acentuada; noutros o drama apenas se infiltra, menos compacto. Em sua poesia, talvez exagerada no sentimentalismo e repleta de amor pela natureza, pela mãe e pela irmã, as emoções se sucedem sem violência, envolvidas num misto de saudade e de tristeza.</w:t>
      </w:r>
    </w:p>
    <w:p w:rsidR="004B2E07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</w:p>
    <w:p w:rsidR="00782A73" w:rsidRPr="004B2E07" w:rsidRDefault="004B2E07" w:rsidP="004B2E07">
      <w:pPr>
        <w:jc w:val="both"/>
        <w:rPr>
          <w:rFonts w:ascii="Arial" w:hAnsi="Arial" w:cs="Arial"/>
          <w:sz w:val="24"/>
          <w:szCs w:val="24"/>
        </w:rPr>
      </w:pPr>
      <w:r w:rsidRPr="004B2E07">
        <w:rPr>
          <w:rFonts w:ascii="Arial" w:hAnsi="Arial" w:cs="Arial"/>
          <w:sz w:val="24"/>
          <w:szCs w:val="24"/>
        </w:rPr>
        <w:t>Carolina | As Primaveras</w:t>
      </w:r>
      <w:bookmarkEnd w:id="0"/>
    </w:p>
    <w:sectPr w:rsidR="00782A73" w:rsidRPr="004B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7"/>
    <w:rsid w:val="004B2E07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6509-2787-472B-B2B1-F4B2E14A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4077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2015-06-29T20:07:00Z</dcterms:created>
  <dcterms:modified xsi:type="dcterms:W3CDTF">2015-06-29T20:08:00Z</dcterms:modified>
</cp:coreProperties>
</file>