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49" w:rsidRPr="00E96249" w:rsidRDefault="00E96249" w:rsidP="00E96249">
      <w:pPr>
        <w:jc w:val="both"/>
        <w:rPr>
          <w:rFonts w:ascii="Arial" w:hAnsi="Arial" w:cs="Arial"/>
          <w:b/>
          <w:sz w:val="24"/>
          <w:szCs w:val="24"/>
        </w:rPr>
      </w:pPr>
      <w:r w:rsidRPr="00E96249">
        <w:rPr>
          <w:rFonts w:ascii="Arial" w:hAnsi="Arial" w:cs="Arial"/>
          <w:b/>
          <w:sz w:val="24"/>
          <w:szCs w:val="24"/>
        </w:rPr>
        <w:t>Festas do Divino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>A festa do Divino, realizada no dia de Pentecostes, é atribuída à Rainha Santa Isabel, de Portugal (1271-1336), e foi posteriormente introduzida na colônia brasileira por devotos portugueses, onde continua sendo uma festa tradicional em muitas cidades.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 xml:space="preserve">O símbolo da Festa do Divino é a </w:t>
      </w:r>
      <w:proofErr w:type="spellStart"/>
      <w:r w:rsidRPr="00E96249">
        <w:rPr>
          <w:rFonts w:ascii="Arial" w:hAnsi="Arial" w:cs="Arial"/>
          <w:sz w:val="24"/>
          <w:szCs w:val="24"/>
        </w:rPr>
        <w:t>mandala</w:t>
      </w:r>
      <w:proofErr w:type="spellEnd"/>
      <w:r w:rsidRPr="00E96249">
        <w:rPr>
          <w:rFonts w:ascii="Arial" w:hAnsi="Arial" w:cs="Arial"/>
          <w:sz w:val="24"/>
          <w:szCs w:val="24"/>
        </w:rPr>
        <w:t xml:space="preserve"> de fogo com a pomba branca ao centro. A pomba significa o próprio Divino Espírito Santo e a </w:t>
      </w:r>
      <w:proofErr w:type="spellStart"/>
      <w:r w:rsidRPr="00E96249">
        <w:rPr>
          <w:rFonts w:ascii="Arial" w:hAnsi="Arial" w:cs="Arial"/>
          <w:sz w:val="24"/>
          <w:szCs w:val="24"/>
        </w:rPr>
        <w:t>mandala</w:t>
      </w:r>
      <w:proofErr w:type="spellEnd"/>
      <w:r w:rsidRPr="00E96249">
        <w:rPr>
          <w:rFonts w:ascii="Arial" w:hAnsi="Arial" w:cs="Arial"/>
          <w:sz w:val="24"/>
          <w:szCs w:val="24"/>
        </w:rPr>
        <w:t>, o momento que o Espírito Santo desceu sobre os apóstolos. As cores da festa são o branco e o vermelho, significando a paz, o altíssimo e o sangue de Jesus, o espírito.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</w:p>
    <w:p w:rsidR="00E96249" w:rsidRPr="00E96249" w:rsidRDefault="00E96249" w:rsidP="00E96249">
      <w:pPr>
        <w:jc w:val="both"/>
        <w:rPr>
          <w:rFonts w:ascii="Arial" w:hAnsi="Arial" w:cs="Arial"/>
          <w:b/>
          <w:sz w:val="24"/>
          <w:szCs w:val="24"/>
        </w:rPr>
      </w:pPr>
      <w:r w:rsidRPr="00E96249">
        <w:rPr>
          <w:rFonts w:ascii="Arial" w:hAnsi="Arial" w:cs="Arial"/>
          <w:b/>
          <w:sz w:val="24"/>
          <w:szCs w:val="24"/>
        </w:rPr>
        <w:t>A Festa do Divino de Paraty - Rio de Janeiro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>A festa do Divino acontece na cidade de Paraty, Rio de Janeiro, desde o século XVIII. Alguns aspectos foram adaptados à realidade local, mas a festa se mantém imutável nos seus princípios básicos: a distribuição de carnes aos pobres, comida ao povo e balas e doces às crianças.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 xml:space="preserve">As comemorações do Divino Espírito Santo começam nove dias antes do </w:t>
      </w:r>
      <w:bookmarkStart w:id="0" w:name="_GoBack"/>
      <w:bookmarkEnd w:id="0"/>
      <w:r w:rsidRPr="00E96249">
        <w:rPr>
          <w:rFonts w:ascii="Arial" w:hAnsi="Arial" w:cs="Arial"/>
          <w:sz w:val="24"/>
          <w:szCs w:val="24"/>
        </w:rPr>
        <w:t>Domingo de Pentecostes, na Igreja Matriz. Cada dia da semana, a banda e o povo saem às ruas com a Bandeira Mestra. De lá seguem para casa de outro devoto, de onde sai a Bandeira da promessa – onde se colocam bilhetes e fotos com pedidos ao Divino - e fiéis com bandeiras vermelhas e brancas, que acompanham o cortejo até a Igreja Matriz. No sábado de manhã bem cedo, carne é distribuída aos pobres pelos festeiros exatamente como Santa Isabel fez 700 anos atrás.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 xml:space="preserve">De noite, na Matriz, um adolescente da comunidade é coroado Imperador do </w:t>
      </w:r>
      <w:proofErr w:type="gramStart"/>
      <w:r w:rsidRPr="00E96249">
        <w:rPr>
          <w:rFonts w:ascii="Arial" w:hAnsi="Arial" w:cs="Arial"/>
          <w:sz w:val="24"/>
          <w:szCs w:val="24"/>
        </w:rPr>
        <w:t>Divino,  assiste</w:t>
      </w:r>
      <w:proofErr w:type="gramEnd"/>
      <w:r w:rsidRPr="00E96249">
        <w:rPr>
          <w:rFonts w:ascii="Arial" w:hAnsi="Arial" w:cs="Arial"/>
          <w:sz w:val="24"/>
          <w:szCs w:val="24"/>
        </w:rPr>
        <w:t xml:space="preserve"> missa com seus vassalos e, logo após, recebe homenagens do lado de fora da igreja, com a apresentação da Dança das Fitas, do Xiba Cateretê, da Dança dos Velhos e dos bonecos folclóricos de Paraty: o Boi, o Cavalinho, o Peneirinha e a </w:t>
      </w:r>
      <w:proofErr w:type="spellStart"/>
      <w:r w:rsidRPr="00E96249">
        <w:rPr>
          <w:rFonts w:ascii="Arial" w:hAnsi="Arial" w:cs="Arial"/>
          <w:sz w:val="24"/>
          <w:szCs w:val="24"/>
        </w:rPr>
        <w:t>Miota</w:t>
      </w:r>
      <w:proofErr w:type="spellEnd"/>
      <w:r w:rsidRPr="00E96249">
        <w:rPr>
          <w:rFonts w:ascii="Arial" w:hAnsi="Arial" w:cs="Arial"/>
          <w:sz w:val="24"/>
          <w:szCs w:val="24"/>
        </w:rPr>
        <w:t xml:space="preserve"> - ou Minhota, originária do Minho, em Portugal.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 xml:space="preserve">Domingo de Pentecostes amanhece também com alvorada musical pela fanfarra. O Imperador e sua corte, o festeiro e dezenas de outros devotos carregando suas bandeiras, dão uma volta pela cidade arrecadando donativos e seguem para assistir missa. Em seguida, o Imperador assiste à Congada (conhecida como </w:t>
      </w:r>
      <w:proofErr w:type="spellStart"/>
      <w:r w:rsidRPr="00E96249">
        <w:rPr>
          <w:rFonts w:ascii="Arial" w:hAnsi="Arial" w:cs="Arial"/>
          <w:sz w:val="24"/>
          <w:szCs w:val="24"/>
        </w:rPr>
        <w:t>Marrá</w:t>
      </w:r>
      <w:proofErr w:type="spellEnd"/>
      <w:r w:rsidRPr="00E962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249">
        <w:rPr>
          <w:rFonts w:ascii="Arial" w:hAnsi="Arial" w:cs="Arial"/>
          <w:sz w:val="24"/>
          <w:szCs w:val="24"/>
        </w:rPr>
        <w:t>Paiá</w:t>
      </w:r>
      <w:proofErr w:type="spellEnd"/>
      <w:r w:rsidRPr="00E96249">
        <w:rPr>
          <w:rFonts w:ascii="Arial" w:hAnsi="Arial" w:cs="Arial"/>
          <w:sz w:val="24"/>
          <w:szCs w:val="24"/>
        </w:rPr>
        <w:t xml:space="preserve"> em Paraty). A última procissão acontece à tardinha, após a qual o festeiro passa a Bandeira Mestra para o festeiro do ano seguinte. A folia acompanha a passagem com versos e música.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</w:p>
    <w:p w:rsidR="00E96249" w:rsidRPr="00E96249" w:rsidRDefault="00E96249" w:rsidP="00E96249">
      <w:pPr>
        <w:jc w:val="both"/>
        <w:rPr>
          <w:rFonts w:ascii="Arial" w:hAnsi="Arial" w:cs="Arial"/>
          <w:b/>
          <w:sz w:val="24"/>
          <w:szCs w:val="24"/>
        </w:rPr>
      </w:pPr>
      <w:r w:rsidRPr="00E96249">
        <w:rPr>
          <w:rFonts w:ascii="Arial" w:hAnsi="Arial" w:cs="Arial"/>
          <w:b/>
          <w:sz w:val="24"/>
          <w:szCs w:val="24"/>
        </w:rPr>
        <w:t>A Festa do Divino de Pirenópolis - Goiás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lastRenderedPageBreak/>
        <w:t>A primeira Festa do Divino de Pirenópolis foi realizada em 1819. Em maio de 1826, o Festeiro, como também é chamado o Imperador, Padre Manuel Amâncio da Luz introduziu as Cavalhadas e mandou confeccionar uma coroa de pura prata, a Coroa do Divino, oferecida à Igreja Matriz. Distribuiu de casa em casa, pãezinhos e alfenins – docinhos feitos de açúcar puro chamados de Verônicas – uma tradição que permanece até os dias de hoje.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>A Procissão do Divino retrata uma simbologia onde o Rei, a Rainha e a Corte portuguesa – autenticados pela Coroa, pelo Cetro e pelas virgens vestidas de branco que os antecedem na procissão – caminham pelas ruas da cidade, circundados por quatro varas sustentadas por quatro virgens, seguidos pela banda de música à frente da população.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>Introduzida em Pirenópolis em 1826 pelo padre Manuel Amâncio da Luz como um espetáculo chamado de "O Batalhão de Carlos Magno", a cavalhada tornou-se uma das características mais marcantes e principal atrativo da Festa do Divino de Pirenópolis.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>Incorporada ao folclore, durante séculos a História de Carlos Magno era atração nas vozes dos trovadores, mas somente em idos do século XIII em Portugal é que a Rainha Isabel resolveu instituí-la como uma festividade, aos modos de uma representação dramática, quase que como um jogo de xadrez, a fim de incentivar a instituição cristã e o repúdio aos mouros. Num grande campo de batalha, doze cavaleiros cristãos vestidos de azul (a cor do cristianismo) lutam contra 12 cavaleiros mouros vestidos de vermelho.</w:t>
      </w:r>
    </w:p>
    <w:p w:rsidR="00E96249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 xml:space="preserve">As Cavalhadas de Pirenópolis, considerada uma das mais expressivas do Brasil, é um longo ritual de três dias seguidos, cujos preparativos começam uma semana antes no início da Festa do Divino que é marcada pela saída da folia. Na abertura solene das Cavalhadas ingressam no campo todos os grupos folclóricos da Festa do Divino que fazem sua própria apresentação: </w:t>
      </w:r>
      <w:proofErr w:type="spellStart"/>
      <w:r w:rsidRPr="00E96249">
        <w:rPr>
          <w:rFonts w:ascii="Arial" w:hAnsi="Arial" w:cs="Arial"/>
          <w:sz w:val="24"/>
          <w:szCs w:val="24"/>
        </w:rPr>
        <w:t>Catireiras</w:t>
      </w:r>
      <w:proofErr w:type="spellEnd"/>
      <w:r w:rsidRPr="00E96249">
        <w:rPr>
          <w:rFonts w:ascii="Arial" w:hAnsi="Arial" w:cs="Arial"/>
          <w:sz w:val="24"/>
          <w:szCs w:val="24"/>
        </w:rPr>
        <w:t>, Congados, Pastorinhas, Dança de Fitas, Banda de Couros, a Banda de Música Phoenix e os Cavaleiros Mascarados.</w:t>
      </w:r>
    </w:p>
    <w:p w:rsidR="00782A73" w:rsidRPr="00E96249" w:rsidRDefault="00E96249" w:rsidP="00E96249">
      <w:pPr>
        <w:jc w:val="both"/>
        <w:rPr>
          <w:rFonts w:ascii="Arial" w:hAnsi="Arial" w:cs="Arial"/>
          <w:sz w:val="24"/>
          <w:szCs w:val="24"/>
        </w:rPr>
      </w:pPr>
      <w:r w:rsidRPr="00E96249">
        <w:rPr>
          <w:rFonts w:ascii="Arial" w:hAnsi="Arial" w:cs="Arial"/>
          <w:sz w:val="24"/>
          <w:szCs w:val="24"/>
        </w:rPr>
        <w:t>Um dos momentos mais emocionantes da abertura é a evocação ao Divino sob execução do Hino do Divino pela Banda de Música. Toda a população fica de pé com chapéus na mão. No campo, voltados para os camarotes oficiais, os grupos folclóricos formam blocos à frente dos “mascarados” (pessoas que se vestem com máscaras, roupas coloridas, luvas, botas) que se sustentam em pé sob o dorso de seus cavalos.</w:t>
      </w:r>
    </w:p>
    <w:sectPr w:rsidR="00782A73" w:rsidRPr="00E96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49"/>
    <w:rsid w:val="00A324D8"/>
    <w:rsid w:val="00CA491D"/>
    <w:rsid w:val="00E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DEB76-741F-4941-A60E-3B98E41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4014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2015-06-26T14:53:00Z</dcterms:created>
  <dcterms:modified xsi:type="dcterms:W3CDTF">2015-06-26T14:54:00Z</dcterms:modified>
</cp:coreProperties>
</file>