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C1" w:rsidRPr="005137C1" w:rsidRDefault="005137C1" w:rsidP="005137C1">
      <w:pPr>
        <w:jc w:val="both"/>
        <w:rPr>
          <w:rFonts w:ascii="Arial" w:hAnsi="Arial" w:cs="Arial"/>
          <w:b/>
          <w:sz w:val="24"/>
          <w:szCs w:val="24"/>
        </w:rPr>
      </w:pPr>
      <w:r w:rsidRPr="005137C1">
        <w:rPr>
          <w:rFonts w:ascii="Arial" w:hAnsi="Arial" w:cs="Arial"/>
          <w:b/>
          <w:sz w:val="24"/>
          <w:szCs w:val="24"/>
        </w:rPr>
        <w:t>Gonçalves de Magalhães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  <w:r w:rsidRPr="005137C1">
        <w:rPr>
          <w:rFonts w:ascii="Arial" w:hAnsi="Arial" w:cs="Arial"/>
          <w:sz w:val="24"/>
          <w:szCs w:val="24"/>
        </w:rPr>
        <w:t>Nome completo:</w:t>
      </w:r>
      <w:r w:rsidRPr="005137C1">
        <w:rPr>
          <w:rFonts w:ascii="Arial" w:hAnsi="Arial" w:cs="Arial"/>
          <w:sz w:val="24"/>
          <w:szCs w:val="24"/>
        </w:rPr>
        <w:t xml:space="preserve"> </w:t>
      </w:r>
      <w:r w:rsidRPr="005137C1">
        <w:rPr>
          <w:rFonts w:ascii="Arial" w:hAnsi="Arial" w:cs="Arial"/>
          <w:sz w:val="24"/>
          <w:szCs w:val="24"/>
        </w:rPr>
        <w:t>Domingos José Gonçalves de Magalhães, Visconde de Araguaia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  <w:r w:rsidRPr="005137C1">
        <w:rPr>
          <w:rFonts w:ascii="Arial" w:hAnsi="Arial" w:cs="Arial"/>
          <w:sz w:val="24"/>
          <w:szCs w:val="24"/>
        </w:rPr>
        <w:t xml:space="preserve">Nascimento: </w:t>
      </w:r>
      <w:r w:rsidRPr="005137C1">
        <w:rPr>
          <w:rFonts w:ascii="Arial" w:hAnsi="Arial" w:cs="Arial"/>
          <w:sz w:val="24"/>
          <w:szCs w:val="24"/>
        </w:rPr>
        <w:t>13/08/1811 - Rio de Janeiro, RJ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  <w:r w:rsidRPr="005137C1">
        <w:rPr>
          <w:rFonts w:ascii="Arial" w:hAnsi="Arial" w:cs="Arial"/>
          <w:sz w:val="24"/>
          <w:szCs w:val="24"/>
        </w:rPr>
        <w:t>Falecimento:</w:t>
      </w:r>
      <w:r w:rsidRPr="005137C1">
        <w:rPr>
          <w:rFonts w:ascii="Arial" w:hAnsi="Arial" w:cs="Arial"/>
          <w:sz w:val="24"/>
          <w:szCs w:val="24"/>
        </w:rPr>
        <w:t xml:space="preserve"> </w:t>
      </w:r>
      <w:r w:rsidRPr="005137C1">
        <w:rPr>
          <w:rFonts w:ascii="Arial" w:hAnsi="Arial" w:cs="Arial"/>
          <w:sz w:val="24"/>
          <w:szCs w:val="24"/>
        </w:rPr>
        <w:t>10/06/1882 - Roma, ITA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  <w:r w:rsidRPr="005137C1">
        <w:rPr>
          <w:rFonts w:ascii="Arial" w:hAnsi="Arial" w:cs="Arial"/>
          <w:sz w:val="24"/>
          <w:szCs w:val="24"/>
        </w:rPr>
        <w:t>Forma autorizada:</w:t>
      </w:r>
      <w:r w:rsidRPr="005137C1">
        <w:rPr>
          <w:rFonts w:ascii="Arial" w:hAnsi="Arial" w:cs="Arial"/>
          <w:sz w:val="24"/>
          <w:szCs w:val="24"/>
        </w:rPr>
        <w:t xml:space="preserve"> </w:t>
      </w:r>
      <w:r w:rsidRPr="005137C1">
        <w:rPr>
          <w:rFonts w:ascii="Arial" w:hAnsi="Arial" w:cs="Arial"/>
          <w:sz w:val="24"/>
          <w:szCs w:val="24"/>
        </w:rPr>
        <w:t>ARAGUAIA, Domingos José Gonçalves de Magalhães, visconde de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</w:p>
    <w:p w:rsidR="005137C1" w:rsidRPr="005137C1" w:rsidRDefault="005137C1" w:rsidP="005137C1">
      <w:pPr>
        <w:jc w:val="both"/>
        <w:rPr>
          <w:rFonts w:ascii="Arial" w:hAnsi="Arial" w:cs="Arial"/>
          <w:b/>
          <w:sz w:val="24"/>
          <w:szCs w:val="24"/>
        </w:rPr>
      </w:pPr>
      <w:r w:rsidRPr="005137C1">
        <w:rPr>
          <w:rFonts w:ascii="Arial" w:hAnsi="Arial" w:cs="Arial"/>
          <w:b/>
          <w:sz w:val="24"/>
          <w:szCs w:val="24"/>
        </w:rPr>
        <w:t>Biografia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  <w:r w:rsidRPr="005137C1">
        <w:rPr>
          <w:rFonts w:ascii="Arial" w:hAnsi="Arial" w:cs="Arial"/>
          <w:sz w:val="24"/>
          <w:szCs w:val="24"/>
        </w:rPr>
        <w:t>Gonçalves de Magalhães (Domingos José G. de M., visconde de Araguaia), médico, diplomata, poeta e dramaturgo, nasceu no Rio de Janeiro, RJ, em 13 de agosto de 1811, e faleceu em Roma, Itália, em 10 de junho de 1882. É o patrono da Cadeira n. 9, por escolha do fundador Carlos Magalhães de Azeredo.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  <w:r w:rsidRPr="005137C1">
        <w:rPr>
          <w:rFonts w:ascii="Arial" w:hAnsi="Arial" w:cs="Arial"/>
          <w:sz w:val="24"/>
          <w:szCs w:val="24"/>
        </w:rPr>
        <w:t xml:space="preserve">Era filho de Pedro Gonçalves de Magalhães Chaves, não registrando os biógrafos o nome de sua mãe. Nada se sabe dos estudos preparatórios que </w:t>
      </w:r>
      <w:bookmarkStart w:id="0" w:name="_GoBack"/>
      <w:bookmarkEnd w:id="0"/>
      <w:r w:rsidRPr="005137C1">
        <w:rPr>
          <w:rFonts w:ascii="Arial" w:hAnsi="Arial" w:cs="Arial"/>
          <w:sz w:val="24"/>
          <w:szCs w:val="24"/>
        </w:rPr>
        <w:t xml:space="preserve">precederam o seu ingresso, em 1828, no curso de Medicina, em que se diplomou em 1832. Concomitantemente, tornara-se amigo de Monte </w:t>
      </w:r>
      <w:proofErr w:type="spellStart"/>
      <w:r w:rsidRPr="005137C1">
        <w:rPr>
          <w:rFonts w:ascii="Arial" w:hAnsi="Arial" w:cs="Arial"/>
          <w:sz w:val="24"/>
          <w:szCs w:val="24"/>
        </w:rPr>
        <w:t>Alverne</w:t>
      </w:r>
      <w:proofErr w:type="spellEnd"/>
      <w:r w:rsidRPr="005137C1">
        <w:rPr>
          <w:rFonts w:ascii="Arial" w:hAnsi="Arial" w:cs="Arial"/>
          <w:sz w:val="24"/>
          <w:szCs w:val="24"/>
        </w:rPr>
        <w:t xml:space="preserve">, a cujas aulas de Filosofia assistiu, sofrendo a sua influência. Em 1832 publicou as Poesias e, no ano seguinte, parte para a Europa com a intenção de aperfeiçoar-se em medicina. Em 1836, lançou em Paris um manifesto do Romantismo, Discurso sobre a literatura no Brasil. De parceria com Araújo </w:t>
      </w:r>
      <w:proofErr w:type="spellStart"/>
      <w:r w:rsidRPr="005137C1">
        <w:rPr>
          <w:rFonts w:ascii="Arial" w:hAnsi="Arial" w:cs="Arial"/>
          <w:sz w:val="24"/>
          <w:szCs w:val="24"/>
        </w:rPr>
        <w:t>Porto-Alegre</w:t>
      </w:r>
      <w:proofErr w:type="spellEnd"/>
      <w:r w:rsidRPr="005137C1">
        <w:rPr>
          <w:rFonts w:ascii="Arial" w:hAnsi="Arial" w:cs="Arial"/>
          <w:sz w:val="24"/>
          <w:szCs w:val="24"/>
        </w:rPr>
        <w:t xml:space="preserve"> e Torres Homem, lançou a revista Niterói e editou, em Paris, o seu livro Suspiros poéticos e saudades, considerado o iniciador do Romantismo no Brasil. Introduziu ali seus principais temas poéticos Deus e a Natureza, o poeta e sua missão reformadora, a evocação da infância, a meditação sobre a morte, o sentimento patriótico, a poesia tumular e das ruínas. De retorno ao Brasil em 1837, foi aclamado chefe da "nova escola", volta-se para o teatro (que então se renovava com a produção de Martins Pena e os desempenhos de João Caetano), escrevendo duas tragédias, Antônio José ou o poeta e a Inquisição (1838) e </w:t>
      </w:r>
      <w:proofErr w:type="spellStart"/>
      <w:r w:rsidRPr="005137C1">
        <w:rPr>
          <w:rFonts w:ascii="Arial" w:hAnsi="Arial" w:cs="Arial"/>
          <w:sz w:val="24"/>
          <w:szCs w:val="24"/>
        </w:rPr>
        <w:t>Olgiato</w:t>
      </w:r>
      <w:proofErr w:type="spellEnd"/>
      <w:r w:rsidRPr="005137C1">
        <w:rPr>
          <w:rFonts w:ascii="Arial" w:hAnsi="Arial" w:cs="Arial"/>
          <w:sz w:val="24"/>
          <w:szCs w:val="24"/>
        </w:rPr>
        <w:t xml:space="preserve"> (1839). Nomeado professor de Filosofia do Colégio Pedro II, em 1838, ensinou por muito pouco tempo.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  <w:r w:rsidRPr="005137C1">
        <w:rPr>
          <w:rFonts w:ascii="Arial" w:hAnsi="Arial" w:cs="Arial"/>
          <w:sz w:val="24"/>
          <w:szCs w:val="24"/>
        </w:rPr>
        <w:t xml:space="preserve">De 38 a 41, e de 42 a 46, foi secretário de Caxias no Maranhão e no Rio Grande do Sul. Em 1847 entrou para a diplomacia. Ministro em missão especial no Paraguai, prestou, com o ministro argentino Mitre, os seus bons ofícios entre o presidente daquela República e os revolucionários que intentavam derrubar o governo: as tropas brasileiras e argentinas protegeram a parte não fortificada de Assunção, até que as forças legais submetessem os rebeldes, o que ocorreu logo depois. Foi Encarregado de Negócios nas Duas </w:t>
      </w:r>
      <w:proofErr w:type="spellStart"/>
      <w:r w:rsidRPr="005137C1">
        <w:rPr>
          <w:rFonts w:ascii="Arial" w:hAnsi="Arial" w:cs="Arial"/>
          <w:sz w:val="24"/>
          <w:szCs w:val="24"/>
        </w:rPr>
        <w:t>Sicílias</w:t>
      </w:r>
      <w:proofErr w:type="spellEnd"/>
      <w:r w:rsidRPr="005137C1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Pr="005137C1">
        <w:rPr>
          <w:rFonts w:ascii="Arial" w:hAnsi="Arial" w:cs="Arial"/>
          <w:sz w:val="24"/>
          <w:szCs w:val="24"/>
        </w:rPr>
        <w:t>Piemonte</w:t>
      </w:r>
      <w:proofErr w:type="spellEnd"/>
      <w:r w:rsidRPr="005137C1">
        <w:rPr>
          <w:rFonts w:ascii="Arial" w:hAnsi="Arial" w:cs="Arial"/>
          <w:sz w:val="24"/>
          <w:szCs w:val="24"/>
        </w:rPr>
        <w:t xml:space="preserve">, na </w:t>
      </w:r>
      <w:r w:rsidRPr="005137C1">
        <w:rPr>
          <w:rFonts w:ascii="Arial" w:hAnsi="Arial" w:cs="Arial"/>
          <w:sz w:val="24"/>
          <w:szCs w:val="24"/>
        </w:rPr>
        <w:lastRenderedPageBreak/>
        <w:t>Rússia e na Espanha; ministro residente na Áustria; ministro nos Estados Unidos, Argentina e na Santa Sé.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  <w:r w:rsidRPr="005137C1">
        <w:rPr>
          <w:rFonts w:ascii="Arial" w:hAnsi="Arial" w:cs="Arial"/>
          <w:sz w:val="24"/>
          <w:szCs w:val="24"/>
        </w:rPr>
        <w:t xml:space="preserve">Amigo do Imperador, bem relacionado, muito cônscio do seu valor, foi a primeira figura na vida literária oficial até a publicação do poema Confederação dos Tamoios, em que voltava ao Classicismo intransigente, provocando grande polêmica: foi atacado por José de Alencar e defendido por Monte </w:t>
      </w:r>
      <w:proofErr w:type="spellStart"/>
      <w:r w:rsidRPr="005137C1">
        <w:rPr>
          <w:rFonts w:ascii="Arial" w:hAnsi="Arial" w:cs="Arial"/>
          <w:sz w:val="24"/>
          <w:szCs w:val="24"/>
        </w:rPr>
        <w:t>Alverne</w:t>
      </w:r>
      <w:proofErr w:type="spellEnd"/>
      <w:r w:rsidRPr="005137C1">
        <w:rPr>
          <w:rFonts w:ascii="Arial" w:hAnsi="Arial" w:cs="Arial"/>
          <w:sz w:val="24"/>
          <w:szCs w:val="24"/>
        </w:rPr>
        <w:t xml:space="preserve"> e pelo imperador D. Pedro II.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  <w:r w:rsidRPr="005137C1">
        <w:rPr>
          <w:rFonts w:ascii="Arial" w:hAnsi="Arial" w:cs="Arial"/>
          <w:sz w:val="24"/>
          <w:szCs w:val="24"/>
        </w:rPr>
        <w:t>OBRAS: Suspiros poéticos e saudades, poesia (1836); Antônio José e a Inquisição, peça de teatro (1838); A confederação dos Tamoios, poesia (1856); Os mistérios (1857); Fatos do espírito humano (1865), Urânia (1862); Cânticos fúnebres (1864); A alma e o cérebro (1876) e Comentários e pensamentos (1880). As suas Obras completas foram editadas em 1939.</w:t>
      </w:r>
    </w:p>
    <w:p w:rsidR="005137C1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</w:p>
    <w:p w:rsidR="00782A73" w:rsidRPr="005137C1" w:rsidRDefault="005137C1" w:rsidP="005137C1">
      <w:pPr>
        <w:jc w:val="both"/>
        <w:rPr>
          <w:rFonts w:ascii="Arial" w:hAnsi="Arial" w:cs="Arial"/>
          <w:sz w:val="24"/>
          <w:szCs w:val="24"/>
        </w:rPr>
      </w:pPr>
      <w:r w:rsidRPr="005137C1">
        <w:rPr>
          <w:rFonts w:ascii="Arial" w:hAnsi="Arial" w:cs="Arial"/>
          <w:sz w:val="24"/>
          <w:szCs w:val="24"/>
        </w:rPr>
        <w:t>Suspiros Poéticos e Saudades</w:t>
      </w:r>
    </w:p>
    <w:sectPr w:rsidR="00782A73" w:rsidRPr="00513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C1"/>
    <w:rsid w:val="005137C1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17C7-EDAD-4913-948C-B9AA841C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2015-06-29T18:04:00Z</dcterms:created>
  <dcterms:modified xsi:type="dcterms:W3CDTF">2015-06-29T18:05:00Z</dcterms:modified>
</cp:coreProperties>
</file>