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AC" w:rsidRPr="00067AAC" w:rsidRDefault="00067AAC" w:rsidP="00067AAC">
      <w:pPr>
        <w:rPr>
          <w:lang w:val="en-US"/>
        </w:rPr>
      </w:pPr>
      <w:r>
        <w:t xml:space="preserve">ESCOREL, L.”A revista </w:t>
      </w:r>
      <w:proofErr w:type="spellStart"/>
      <w:proofErr w:type="gramStart"/>
      <w:r>
        <w:t>L'Esprit</w:t>
      </w:r>
      <w:proofErr w:type="spellEnd"/>
      <w:proofErr w:type="gramEnd"/>
      <w:r>
        <w:t xml:space="preserve"> Nouveau na formação da poética de Mário de Andrade”. </w:t>
      </w:r>
      <w:r w:rsidRPr="00067AAC">
        <w:rPr>
          <w:lang w:val="en-US"/>
        </w:rPr>
        <w:t xml:space="preserve">MarioScriptor. http://www.ieb.usp.br/marioscriptor/congressos/a-revista-lesprit-nouveau-na-formacao-da-poetica-de-mario-de-andrade.html. </w:t>
      </w:r>
    </w:p>
    <w:p w:rsidR="00067AAC" w:rsidRPr="00067AAC" w:rsidRDefault="00067AAC" w:rsidP="00067AAC">
      <w:pPr>
        <w:rPr>
          <w:lang w:val="en-US"/>
        </w:rPr>
      </w:pPr>
    </w:p>
    <w:p w:rsidR="00067AAC" w:rsidRDefault="00067AAC" w:rsidP="00067AAC">
      <w:r>
        <w:t xml:space="preserve">EULÁLIO, Alexandre. A Aventura brasileira de </w:t>
      </w:r>
      <w:proofErr w:type="spellStart"/>
      <w:r>
        <w:t>Blaise</w:t>
      </w:r>
      <w:proofErr w:type="spellEnd"/>
      <w:r>
        <w:t xml:space="preserve"> </w:t>
      </w:r>
      <w:proofErr w:type="spellStart"/>
      <w:r>
        <w:t>Cendrars</w:t>
      </w:r>
      <w:proofErr w:type="spellEnd"/>
      <w:r>
        <w:t>. São Paulo: Edusp/</w:t>
      </w:r>
      <w:proofErr w:type="gramStart"/>
      <w:r>
        <w:t>Fapesp</w:t>
      </w:r>
      <w:proofErr w:type="gramEnd"/>
      <w:r>
        <w:t>, Imprensa Oficial, 2001.</w:t>
      </w:r>
    </w:p>
    <w:p w:rsidR="00067AAC" w:rsidRDefault="00067AAC" w:rsidP="00067AAC"/>
    <w:p w:rsidR="00067AAC" w:rsidRDefault="00067AAC" w:rsidP="00067AAC">
      <w:r>
        <w:t>LOPEZ, Telê Ancona. Mário de Andrade: ramais e caminhos. São Paulo, Duas Cidades, 1972.</w:t>
      </w:r>
    </w:p>
    <w:p w:rsidR="00067AAC" w:rsidRDefault="00067AAC" w:rsidP="00067AAC"/>
    <w:p w:rsidR="00067AAC" w:rsidRDefault="00067AAC" w:rsidP="00067AAC">
      <w:r>
        <w:t>A criação literária na biblioteca do escritor. Ciência e Cultura</w:t>
      </w:r>
      <w:proofErr w:type="gramStart"/>
      <w:r>
        <w:t>.,</w:t>
      </w:r>
      <w:proofErr w:type="gramEnd"/>
      <w:r>
        <w:t xml:space="preserve"> São Paulo, v. 59, n. 1, Mar. 2007. </w:t>
      </w:r>
      <w:proofErr w:type="gramStart"/>
      <w:r>
        <w:t>http://cienciaecultura.bvs.br/scielo.</w:t>
      </w:r>
      <w:proofErr w:type="gramEnd"/>
      <w:r>
        <w:t>php?</w:t>
      </w:r>
      <w:proofErr w:type="gramStart"/>
      <w:r>
        <w:t>script</w:t>
      </w:r>
      <w:proofErr w:type="gramEnd"/>
      <w:r>
        <w:t xml:space="preserve">=sci_arttext&amp;pid=S0009-67252007000100016&amp;lng=en&amp;nrm=iso . </w:t>
      </w:r>
    </w:p>
    <w:p w:rsidR="00067AAC" w:rsidRDefault="00067AAC" w:rsidP="00067AAC"/>
    <w:p w:rsidR="00067AAC" w:rsidRDefault="00067AAC" w:rsidP="00067AAC">
      <w:r>
        <w:t>Acesso em: 29 Dec. 2011.</w:t>
      </w:r>
    </w:p>
    <w:p w:rsidR="00067AAC" w:rsidRDefault="00067AAC" w:rsidP="00067AAC"/>
    <w:p w:rsidR="0031162B" w:rsidRDefault="00067AAC" w:rsidP="00067AAC">
      <w:r>
        <w:t>SIMPSON, Pablo. “A poesia cristã francesa no século XX e sua recepção brasileira”. Revista Letras. Santa Maria, v. 19, n. 2, p. 151–167, jul./dez. 2009. http://w3.ufsm.br/revistaletras/artigos_r39/artigo39_010.pdf</w:t>
      </w:r>
      <w:bookmarkStart w:id="0" w:name="_GoBack"/>
      <w:bookmarkEnd w:id="0"/>
    </w:p>
    <w:sectPr w:rsidR="003116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AC"/>
    <w:rsid w:val="00067AAC"/>
    <w:rsid w:val="0011321E"/>
    <w:rsid w:val="00784C9B"/>
    <w:rsid w:val="00A7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Basile</dc:creator>
  <cp:lastModifiedBy>Rodrigo Basile</cp:lastModifiedBy>
  <cp:revision>2</cp:revision>
  <dcterms:created xsi:type="dcterms:W3CDTF">2015-02-10T19:28:00Z</dcterms:created>
  <dcterms:modified xsi:type="dcterms:W3CDTF">2015-02-10T19:28:00Z</dcterms:modified>
</cp:coreProperties>
</file>