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0C7" w:rsidRPr="008830C7" w:rsidRDefault="008830C7" w:rsidP="008830C7">
      <w:pPr>
        <w:jc w:val="both"/>
        <w:rPr>
          <w:rFonts w:ascii="Arial" w:hAnsi="Arial" w:cs="Arial"/>
          <w:b/>
          <w:sz w:val="24"/>
          <w:szCs w:val="24"/>
        </w:rPr>
      </w:pPr>
      <w:r w:rsidRPr="008830C7">
        <w:rPr>
          <w:rFonts w:ascii="Arial" w:hAnsi="Arial" w:cs="Arial"/>
          <w:b/>
          <w:sz w:val="24"/>
          <w:szCs w:val="24"/>
        </w:rPr>
        <w:t>Clarice Lispector</w:t>
      </w:r>
    </w:p>
    <w:p w:rsidR="008830C7" w:rsidRDefault="008830C7" w:rsidP="008830C7">
      <w:pPr>
        <w:jc w:val="both"/>
        <w:rPr>
          <w:rFonts w:ascii="Arial" w:hAnsi="Arial" w:cs="Arial"/>
          <w:sz w:val="24"/>
          <w:szCs w:val="24"/>
        </w:rPr>
      </w:pPr>
    </w:p>
    <w:p w:rsidR="008830C7" w:rsidRPr="008830C7" w:rsidRDefault="008830C7" w:rsidP="008830C7">
      <w:pPr>
        <w:jc w:val="both"/>
        <w:rPr>
          <w:rFonts w:ascii="Arial" w:hAnsi="Arial" w:cs="Arial"/>
          <w:sz w:val="24"/>
          <w:szCs w:val="24"/>
        </w:rPr>
      </w:pPr>
      <w:r w:rsidRPr="008830C7">
        <w:rPr>
          <w:rFonts w:ascii="Arial" w:hAnsi="Arial" w:cs="Arial"/>
          <w:sz w:val="24"/>
          <w:szCs w:val="24"/>
        </w:rPr>
        <w:t>Nome completo:</w:t>
      </w:r>
      <w:r w:rsidRPr="008830C7">
        <w:rPr>
          <w:rFonts w:ascii="Arial" w:hAnsi="Arial" w:cs="Arial"/>
          <w:sz w:val="24"/>
          <w:szCs w:val="24"/>
        </w:rPr>
        <w:tab/>
        <w:t>Clarice Lispector</w:t>
      </w:r>
    </w:p>
    <w:p w:rsidR="008830C7" w:rsidRPr="008830C7" w:rsidRDefault="008830C7" w:rsidP="008830C7">
      <w:pPr>
        <w:jc w:val="both"/>
        <w:rPr>
          <w:rFonts w:ascii="Arial" w:hAnsi="Arial" w:cs="Arial"/>
          <w:sz w:val="24"/>
          <w:szCs w:val="24"/>
        </w:rPr>
      </w:pPr>
      <w:r w:rsidRPr="008830C7">
        <w:rPr>
          <w:rFonts w:ascii="Arial" w:hAnsi="Arial" w:cs="Arial"/>
          <w:sz w:val="24"/>
          <w:szCs w:val="24"/>
        </w:rPr>
        <w:t>Nascimento:</w:t>
      </w:r>
      <w:r w:rsidRPr="008830C7">
        <w:rPr>
          <w:rFonts w:ascii="Arial" w:hAnsi="Arial" w:cs="Arial"/>
          <w:sz w:val="24"/>
          <w:szCs w:val="24"/>
        </w:rPr>
        <w:tab/>
        <w:t>1920 - Ucrânia</w:t>
      </w:r>
    </w:p>
    <w:p w:rsidR="008830C7" w:rsidRPr="008830C7" w:rsidRDefault="008830C7" w:rsidP="008830C7">
      <w:pPr>
        <w:jc w:val="both"/>
        <w:rPr>
          <w:rFonts w:ascii="Arial" w:hAnsi="Arial" w:cs="Arial"/>
          <w:sz w:val="24"/>
          <w:szCs w:val="24"/>
        </w:rPr>
      </w:pPr>
      <w:r w:rsidRPr="008830C7">
        <w:rPr>
          <w:rFonts w:ascii="Arial" w:hAnsi="Arial" w:cs="Arial"/>
          <w:sz w:val="24"/>
          <w:szCs w:val="24"/>
        </w:rPr>
        <w:t>Falecimento:</w:t>
      </w:r>
      <w:r w:rsidRPr="008830C7">
        <w:rPr>
          <w:rFonts w:ascii="Arial" w:hAnsi="Arial" w:cs="Arial"/>
          <w:sz w:val="24"/>
          <w:szCs w:val="24"/>
        </w:rPr>
        <w:tab/>
        <w:t>09/12/1977 - Rio de Janeiro, RJ</w:t>
      </w:r>
    </w:p>
    <w:p w:rsidR="008830C7" w:rsidRPr="008830C7" w:rsidRDefault="008830C7" w:rsidP="008830C7">
      <w:pPr>
        <w:jc w:val="both"/>
        <w:rPr>
          <w:rFonts w:ascii="Arial" w:hAnsi="Arial" w:cs="Arial"/>
          <w:sz w:val="24"/>
          <w:szCs w:val="24"/>
        </w:rPr>
      </w:pPr>
      <w:r w:rsidRPr="008830C7">
        <w:rPr>
          <w:rFonts w:ascii="Arial" w:hAnsi="Arial" w:cs="Arial"/>
          <w:sz w:val="24"/>
          <w:szCs w:val="24"/>
        </w:rPr>
        <w:t>Forma autorizada:</w:t>
      </w:r>
      <w:r w:rsidRPr="008830C7">
        <w:rPr>
          <w:rFonts w:ascii="Arial" w:hAnsi="Arial" w:cs="Arial"/>
          <w:sz w:val="24"/>
          <w:szCs w:val="24"/>
        </w:rPr>
        <w:tab/>
        <w:t>Lispector, Clarice</w:t>
      </w:r>
    </w:p>
    <w:p w:rsidR="008830C7" w:rsidRPr="008830C7" w:rsidRDefault="008830C7" w:rsidP="008830C7">
      <w:pPr>
        <w:jc w:val="both"/>
        <w:rPr>
          <w:rFonts w:ascii="Arial" w:hAnsi="Arial" w:cs="Arial"/>
          <w:sz w:val="24"/>
          <w:szCs w:val="24"/>
        </w:rPr>
      </w:pPr>
      <w:r w:rsidRPr="008830C7">
        <w:rPr>
          <w:rFonts w:ascii="Arial" w:hAnsi="Arial" w:cs="Arial"/>
          <w:sz w:val="24"/>
          <w:szCs w:val="24"/>
        </w:rPr>
        <w:t xml:space="preserve"> </w:t>
      </w:r>
    </w:p>
    <w:p w:rsidR="008830C7" w:rsidRPr="008830C7" w:rsidRDefault="008830C7" w:rsidP="008830C7">
      <w:pPr>
        <w:jc w:val="both"/>
        <w:rPr>
          <w:rFonts w:ascii="Arial" w:hAnsi="Arial" w:cs="Arial"/>
          <w:b/>
          <w:sz w:val="24"/>
          <w:szCs w:val="24"/>
        </w:rPr>
      </w:pPr>
      <w:r w:rsidRPr="008830C7">
        <w:rPr>
          <w:rFonts w:ascii="Arial" w:hAnsi="Arial" w:cs="Arial"/>
          <w:b/>
          <w:sz w:val="24"/>
          <w:szCs w:val="24"/>
        </w:rPr>
        <w:t>Biografia</w:t>
      </w:r>
    </w:p>
    <w:p w:rsidR="008830C7" w:rsidRPr="008830C7" w:rsidRDefault="008830C7" w:rsidP="008830C7">
      <w:pPr>
        <w:jc w:val="both"/>
        <w:rPr>
          <w:rFonts w:ascii="Arial" w:hAnsi="Arial" w:cs="Arial"/>
          <w:sz w:val="24"/>
          <w:szCs w:val="24"/>
        </w:rPr>
      </w:pPr>
      <w:r w:rsidRPr="008830C7">
        <w:rPr>
          <w:rFonts w:ascii="Arial" w:hAnsi="Arial" w:cs="Arial"/>
          <w:sz w:val="24"/>
          <w:szCs w:val="24"/>
        </w:rPr>
        <w:t xml:space="preserve"> </w:t>
      </w:r>
      <w:bookmarkStart w:id="0" w:name="_GoBack"/>
      <w:bookmarkEnd w:id="0"/>
    </w:p>
    <w:p w:rsidR="008830C7" w:rsidRPr="008830C7" w:rsidRDefault="008830C7" w:rsidP="008830C7">
      <w:pPr>
        <w:jc w:val="both"/>
        <w:rPr>
          <w:rFonts w:ascii="Arial" w:hAnsi="Arial" w:cs="Arial"/>
          <w:sz w:val="24"/>
          <w:szCs w:val="24"/>
        </w:rPr>
      </w:pPr>
      <w:r w:rsidRPr="008830C7">
        <w:rPr>
          <w:rFonts w:ascii="Arial" w:hAnsi="Arial" w:cs="Arial"/>
          <w:sz w:val="24"/>
          <w:szCs w:val="24"/>
        </w:rPr>
        <w:t xml:space="preserve">Clarice nasce em </w:t>
      </w:r>
      <w:proofErr w:type="spellStart"/>
      <w:r w:rsidRPr="008830C7">
        <w:rPr>
          <w:rFonts w:ascii="Arial" w:hAnsi="Arial" w:cs="Arial"/>
          <w:sz w:val="24"/>
          <w:szCs w:val="24"/>
        </w:rPr>
        <w:t>Tchelchenik</w:t>
      </w:r>
      <w:proofErr w:type="spellEnd"/>
      <w:r w:rsidRPr="008830C7">
        <w:rPr>
          <w:rFonts w:ascii="Arial" w:hAnsi="Arial" w:cs="Arial"/>
          <w:sz w:val="24"/>
          <w:szCs w:val="24"/>
        </w:rPr>
        <w:t xml:space="preserve">, na Ucrânia, em 1920. Chega ao Brasil com os pais e as duas irmãs aos dois meses de idade, instalando-se em Recife. A mãe morre quando ela conta 9 anos de idade. A família então se transfere para o Rio de Janeiro, onde Clarice começa a trabalhar como professora particular de português. Ela estuda Direito, por contingência. Em seguida, começa a trabalhar na Agência Nacional, como redatora. No jornalismo, conhece e se aproxima de escritores e jornalistas como Antônio Callado, Hélio Pelegrino, Fernando Sabino, Paulo Mendes Campos, Alberto Dines e Rubem Braga. Os passos seguintes são o jornal A Noite e o início do livro Perto do Coração Selvagem - segundo ela, um processo cercado pela angústia. O romance a persegue. As </w:t>
      </w:r>
      <w:proofErr w:type="spellStart"/>
      <w:r w:rsidRPr="008830C7">
        <w:rPr>
          <w:rFonts w:ascii="Arial" w:hAnsi="Arial" w:cs="Arial"/>
          <w:sz w:val="24"/>
          <w:szCs w:val="24"/>
        </w:rPr>
        <w:t>idéias</w:t>
      </w:r>
      <w:proofErr w:type="spellEnd"/>
      <w:r w:rsidRPr="008830C7">
        <w:rPr>
          <w:rFonts w:ascii="Arial" w:hAnsi="Arial" w:cs="Arial"/>
          <w:sz w:val="24"/>
          <w:szCs w:val="24"/>
        </w:rPr>
        <w:t xml:space="preserve"> surgem a qualquer hora, em qualquer lugar. Nasce aí uma das características do seu método de escrita - anotar as </w:t>
      </w:r>
      <w:proofErr w:type="spellStart"/>
      <w:r w:rsidRPr="008830C7">
        <w:rPr>
          <w:rFonts w:ascii="Arial" w:hAnsi="Arial" w:cs="Arial"/>
          <w:sz w:val="24"/>
          <w:szCs w:val="24"/>
        </w:rPr>
        <w:t>idéias</w:t>
      </w:r>
      <w:proofErr w:type="spellEnd"/>
      <w:r w:rsidRPr="008830C7">
        <w:rPr>
          <w:rFonts w:ascii="Arial" w:hAnsi="Arial" w:cs="Arial"/>
          <w:sz w:val="24"/>
          <w:szCs w:val="24"/>
        </w:rPr>
        <w:t xml:space="preserve"> a qualquer hora, em qualquer pedaço de papel.</w:t>
      </w:r>
    </w:p>
    <w:p w:rsidR="008830C7" w:rsidRPr="008830C7" w:rsidRDefault="008830C7" w:rsidP="008830C7">
      <w:pPr>
        <w:jc w:val="both"/>
        <w:rPr>
          <w:rFonts w:ascii="Arial" w:hAnsi="Arial" w:cs="Arial"/>
          <w:sz w:val="24"/>
          <w:szCs w:val="24"/>
        </w:rPr>
      </w:pPr>
      <w:r w:rsidRPr="008830C7">
        <w:rPr>
          <w:rFonts w:ascii="Arial" w:hAnsi="Arial" w:cs="Arial"/>
          <w:sz w:val="24"/>
          <w:szCs w:val="24"/>
        </w:rPr>
        <w:t>Em 43, conhece e casa-se com Maury Gurgel Valente, futuro diplomata. O casamento dura 15 anos. Dele nascem Pedro e Paulo. No ano seguinte, ela publica Perto do Coração Selvagem. Em plena Segunda Guerra Mundial, o casal vai para a Europa. Perto do Coração Selvagem recebe o prêmio da Fundação Graça Aranha. Rumo à Europa, os Gurgel Valente passam por Natal e de lá para Nápoles. Clarice permanece em Nápoles até 1946. Durante a II Guerra, presta ajuda num hospital de soldados brasileiros. Por telegrama, sabe do prêmio recebido pelo romance deixado no Brasil.</w:t>
      </w:r>
    </w:p>
    <w:p w:rsidR="008830C7" w:rsidRPr="008830C7" w:rsidRDefault="008830C7" w:rsidP="008830C7">
      <w:pPr>
        <w:jc w:val="both"/>
        <w:rPr>
          <w:rFonts w:ascii="Arial" w:hAnsi="Arial" w:cs="Arial"/>
          <w:sz w:val="24"/>
          <w:szCs w:val="24"/>
        </w:rPr>
      </w:pPr>
      <w:r w:rsidRPr="008830C7">
        <w:rPr>
          <w:rFonts w:ascii="Arial" w:hAnsi="Arial" w:cs="Arial"/>
          <w:sz w:val="24"/>
          <w:szCs w:val="24"/>
        </w:rPr>
        <w:t xml:space="preserve">Quando O Lustre é lançado, Clarice está no Brasil, onde passa um mês. De volta à Europa, transfere-se para a </w:t>
      </w:r>
      <w:proofErr w:type="spellStart"/>
      <w:r w:rsidRPr="008830C7">
        <w:rPr>
          <w:rFonts w:ascii="Arial" w:hAnsi="Arial" w:cs="Arial"/>
          <w:sz w:val="24"/>
          <w:szCs w:val="24"/>
        </w:rPr>
        <w:t>Suiça</w:t>
      </w:r>
      <w:proofErr w:type="spellEnd"/>
      <w:r w:rsidRPr="008830C7">
        <w:rPr>
          <w:rFonts w:ascii="Arial" w:hAnsi="Arial" w:cs="Arial"/>
          <w:sz w:val="24"/>
          <w:szCs w:val="24"/>
        </w:rPr>
        <w:t>, "um cemitério de sensações", segundo a escritora. Durante três anos, passa por dificuldades em relação à escrita e à vida pessoal. Em 46, tenta iniciar A Cidade Sitiada, livro que sairia em 49. Vendo-se impossibilitada de escrever, coleciona frases de Kafka, referentes a preguiça, impaciência e inspiração. Para Clarice, a vida em Berna é de miséria existencial. A Cidade Sitiada acaba sendo escrito na Suíça. Terminado o último capítulo, dá à luz. Nasce então um complemento ao método de trabalho. Ela escreve com a máquina no colo, para cuidar do filho.</w:t>
      </w:r>
    </w:p>
    <w:p w:rsidR="008830C7" w:rsidRPr="008830C7" w:rsidRDefault="008830C7" w:rsidP="008830C7">
      <w:pPr>
        <w:jc w:val="both"/>
        <w:rPr>
          <w:rFonts w:ascii="Arial" w:hAnsi="Arial" w:cs="Arial"/>
          <w:sz w:val="24"/>
          <w:szCs w:val="24"/>
        </w:rPr>
      </w:pPr>
      <w:r w:rsidRPr="008830C7">
        <w:rPr>
          <w:rFonts w:ascii="Arial" w:hAnsi="Arial" w:cs="Arial"/>
          <w:sz w:val="24"/>
          <w:szCs w:val="24"/>
        </w:rPr>
        <w:lastRenderedPageBreak/>
        <w:t xml:space="preserve">O período na Suíça caracteriza-se pela saudade do Brasil, dos amigos e das irmãs. A correspondência que recebe não lhe parece suficiente. Até 52, escreveria contos, gênero em que Clarice Lispector talvez não tenha sido alcançada na literatura brasileira. Alguns Contos foi publicado em 52, quando ela já tinha deixado Berna, </w:t>
      </w:r>
      <w:proofErr w:type="spellStart"/>
      <w:r w:rsidRPr="008830C7">
        <w:rPr>
          <w:rFonts w:ascii="Arial" w:hAnsi="Arial" w:cs="Arial"/>
          <w:sz w:val="24"/>
          <w:szCs w:val="24"/>
        </w:rPr>
        <w:t>passado</w:t>
      </w:r>
      <w:proofErr w:type="spellEnd"/>
      <w:r w:rsidRPr="008830C7">
        <w:rPr>
          <w:rFonts w:ascii="Arial" w:hAnsi="Arial" w:cs="Arial"/>
          <w:sz w:val="24"/>
          <w:szCs w:val="24"/>
        </w:rPr>
        <w:t xml:space="preserve"> seis meses na Inglaterra e partido para os Estados Unidos, acompanhando o marido. Antes de se fixar em Washington ela passa pelo Brasil. Trabalha novamente em jornais, entre maio e setembro de 52, assinando a página "Entre Mulheres", no jornal O Comício, no Rio, sob o pseudônimo de Tereza Quadros. Em setembro vai para os Estados Unidos, grávida. Durante os oito anos de permanência no país, vem ao Brasil várias vezes. Em fevereiro de 53, nasce Paulo. Mãe, Clarice Lispector divide seu tempo entre os filhos, A Maçã no Escuro, os contos de Laços de Família e a literatura infantil. O primeiro livro para crianças seria O Mistério do Coelhinho </w:t>
      </w:r>
      <w:proofErr w:type="gramStart"/>
      <w:r w:rsidRPr="008830C7">
        <w:rPr>
          <w:rFonts w:ascii="Arial" w:hAnsi="Arial" w:cs="Arial"/>
          <w:sz w:val="24"/>
          <w:szCs w:val="24"/>
        </w:rPr>
        <w:t>Pensante ,</w:t>
      </w:r>
      <w:proofErr w:type="gramEnd"/>
      <w:r w:rsidRPr="008830C7">
        <w:rPr>
          <w:rFonts w:ascii="Arial" w:hAnsi="Arial" w:cs="Arial"/>
          <w:sz w:val="24"/>
          <w:szCs w:val="24"/>
        </w:rPr>
        <w:t xml:space="preserve"> uma exigência do filho Paulo. A obra ganharia o prêmio Calunga, em 67, da Campanha Nacional da Criança.</w:t>
      </w:r>
    </w:p>
    <w:p w:rsidR="008830C7" w:rsidRPr="008830C7" w:rsidRDefault="008830C7" w:rsidP="008830C7">
      <w:pPr>
        <w:jc w:val="both"/>
        <w:rPr>
          <w:rFonts w:ascii="Arial" w:hAnsi="Arial" w:cs="Arial"/>
          <w:sz w:val="24"/>
          <w:szCs w:val="24"/>
        </w:rPr>
      </w:pPr>
      <w:r w:rsidRPr="008830C7">
        <w:rPr>
          <w:rFonts w:ascii="Arial" w:hAnsi="Arial" w:cs="Arial"/>
          <w:sz w:val="24"/>
          <w:szCs w:val="24"/>
        </w:rPr>
        <w:t>No primeiro semestre de 59, separa-se de Maury Gurgel Valente. Clarice volta a morar no Rio de Janeiro, com os filhos. Na volta ao país, escreve contos para revista Senhor, torna-se colunista do Correio da Manhã, em 59, e, no ano seguinte, começa a assinar a coluna Só para Mulheres, como "</w:t>
      </w:r>
      <w:proofErr w:type="spellStart"/>
      <w:r w:rsidRPr="008830C7">
        <w:rPr>
          <w:rFonts w:ascii="Arial" w:hAnsi="Arial" w:cs="Arial"/>
          <w:sz w:val="24"/>
          <w:szCs w:val="24"/>
        </w:rPr>
        <w:t>ghost</w:t>
      </w:r>
      <w:proofErr w:type="spellEnd"/>
      <w:r w:rsidRPr="008830C7">
        <w:rPr>
          <w:rFonts w:ascii="Arial" w:hAnsi="Arial" w:cs="Arial"/>
          <w:sz w:val="24"/>
          <w:szCs w:val="24"/>
        </w:rPr>
        <w:t xml:space="preserve"> </w:t>
      </w:r>
      <w:proofErr w:type="spellStart"/>
      <w:r w:rsidRPr="008830C7">
        <w:rPr>
          <w:rFonts w:ascii="Arial" w:hAnsi="Arial" w:cs="Arial"/>
          <w:sz w:val="24"/>
          <w:szCs w:val="24"/>
        </w:rPr>
        <w:t>writer</w:t>
      </w:r>
      <w:proofErr w:type="spellEnd"/>
      <w:r w:rsidRPr="008830C7">
        <w:rPr>
          <w:rFonts w:ascii="Arial" w:hAnsi="Arial" w:cs="Arial"/>
          <w:sz w:val="24"/>
          <w:szCs w:val="24"/>
        </w:rPr>
        <w:t>" da atriz Ilka Soares no Diário da Noite. A atividade jornalística seria exercida até 1975. No final dos anos 60, Clarice faz entrevistas para a revista Manchete. Entre 67 e 73 mantém uma crônica semanal no Jornal do Brasil, e, entre 75 e 77, realiza entrevistas para a Fatos &amp; Fotos.</w:t>
      </w:r>
    </w:p>
    <w:p w:rsidR="008830C7" w:rsidRPr="008830C7" w:rsidRDefault="008830C7" w:rsidP="008830C7">
      <w:pPr>
        <w:jc w:val="both"/>
        <w:rPr>
          <w:rFonts w:ascii="Arial" w:hAnsi="Arial" w:cs="Arial"/>
          <w:sz w:val="24"/>
          <w:szCs w:val="24"/>
        </w:rPr>
      </w:pPr>
      <w:r w:rsidRPr="008830C7">
        <w:rPr>
          <w:rFonts w:ascii="Arial" w:hAnsi="Arial" w:cs="Arial"/>
          <w:sz w:val="24"/>
          <w:szCs w:val="24"/>
        </w:rPr>
        <w:t>Entre 65 e 67, Clarice dedica-se à educação e saúde dos filhos. Apesar de traduzida para diversos idiomas e da republicação de diversos livros, a situação econômica de Clarice é muito difícil. Em setembro de 67, acontece o acidente que deixa marcas no corpo e na alma da escritora - um incêndio no quarto que ela tenta apagar com as mãos. Fica gravemente ferida, passa 3 dias entre a vida e a morte.</w:t>
      </w:r>
    </w:p>
    <w:p w:rsidR="008830C7" w:rsidRPr="008830C7" w:rsidRDefault="008830C7" w:rsidP="008830C7">
      <w:pPr>
        <w:jc w:val="both"/>
        <w:rPr>
          <w:rFonts w:ascii="Arial" w:hAnsi="Arial" w:cs="Arial"/>
          <w:sz w:val="24"/>
          <w:szCs w:val="24"/>
        </w:rPr>
      </w:pPr>
      <w:r w:rsidRPr="008830C7">
        <w:rPr>
          <w:rFonts w:ascii="Arial" w:hAnsi="Arial" w:cs="Arial"/>
          <w:sz w:val="24"/>
          <w:szCs w:val="24"/>
        </w:rPr>
        <w:t xml:space="preserve">Os últimos anos de vida são de intensa produção: A Imitação da Rosa (contos) e Água Viva (ficção), em 1973; A Via </w:t>
      </w:r>
      <w:proofErr w:type="spellStart"/>
      <w:r w:rsidRPr="008830C7">
        <w:rPr>
          <w:rFonts w:ascii="Arial" w:hAnsi="Arial" w:cs="Arial"/>
          <w:sz w:val="24"/>
          <w:szCs w:val="24"/>
        </w:rPr>
        <w:t>Crucis</w:t>
      </w:r>
      <w:proofErr w:type="spellEnd"/>
      <w:r w:rsidRPr="008830C7">
        <w:rPr>
          <w:rFonts w:ascii="Arial" w:hAnsi="Arial" w:cs="Arial"/>
          <w:sz w:val="24"/>
          <w:szCs w:val="24"/>
        </w:rPr>
        <w:t xml:space="preserve"> do Corpo (contos) e Onde Estivestes de Noite, também contos, em 74. Visão do Esplendor (crônicas), em 75. Nesse ano, é convidada a participar, em Bogotá, do Congresso Mundial de Bruxaria. Sua participação limita-se à leitura do conto O Ovo e a Galinha. No ano seguinte, Clarice Lispector recebe o 1° prêmio do X Concurso Literário Nacional, pelo conjunto da obra. Em 77, concede entrevista à TV Cultura, com o compromisso de só ser transmitida após a sua morte. Ela antecipa a publicação de um novo livro, que viria a se chamar A Hora da Estrela, adaptado para o cinema nos anos 80 por Suzana Amaral.</w:t>
      </w:r>
    </w:p>
    <w:p w:rsidR="008830C7" w:rsidRPr="008830C7" w:rsidRDefault="008830C7" w:rsidP="008830C7">
      <w:pPr>
        <w:jc w:val="both"/>
        <w:rPr>
          <w:rFonts w:ascii="Arial" w:hAnsi="Arial" w:cs="Arial"/>
          <w:sz w:val="24"/>
          <w:szCs w:val="24"/>
        </w:rPr>
      </w:pPr>
      <w:r w:rsidRPr="008830C7">
        <w:rPr>
          <w:rFonts w:ascii="Arial" w:hAnsi="Arial" w:cs="Arial"/>
          <w:sz w:val="24"/>
          <w:szCs w:val="24"/>
        </w:rPr>
        <w:t>Clarice morre, no Rio, no dia 9 de dezembro de 1977, um dia antes do seu 57° aniversário. Queria ser enterrada no Cemitério São João Batista, mas era judia. O enterro aconteceu no Cemitério Israelita do Caju.</w:t>
      </w:r>
    </w:p>
    <w:p w:rsidR="00782A73" w:rsidRPr="008830C7" w:rsidRDefault="008830C7" w:rsidP="008830C7">
      <w:pPr>
        <w:jc w:val="both"/>
        <w:rPr>
          <w:rFonts w:ascii="Arial" w:hAnsi="Arial" w:cs="Arial"/>
          <w:sz w:val="24"/>
          <w:szCs w:val="24"/>
        </w:rPr>
      </w:pPr>
      <w:r w:rsidRPr="008830C7">
        <w:rPr>
          <w:rFonts w:ascii="Arial" w:hAnsi="Arial" w:cs="Arial"/>
          <w:sz w:val="24"/>
          <w:szCs w:val="24"/>
        </w:rPr>
        <w:t xml:space="preserve">Fonte: </w:t>
      </w:r>
      <w:hyperlink r:id="rId4" w:history="1">
        <w:r w:rsidRPr="008830C7">
          <w:rPr>
            <w:rStyle w:val="Hyperlink"/>
            <w:rFonts w:ascii="Arial" w:hAnsi="Arial" w:cs="Arial"/>
            <w:sz w:val="24"/>
            <w:szCs w:val="24"/>
          </w:rPr>
          <w:t>http://www.geocities.com/Paris/Concorde/9366/bio.htm</w:t>
        </w:r>
      </w:hyperlink>
      <w:r w:rsidRPr="008830C7">
        <w:rPr>
          <w:rFonts w:ascii="Arial" w:hAnsi="Arial" w:cs="Arial"/>
          <w:sz w:val="24"/>
          <w:szCs w:val="24"/>
        </w:rPr>
        <w:t xml:space="preserve"> </w:t>
      </w:r>
    </w:p>
    <w:sectPr w:rsidR="00782A73" w:rsidRPr="008830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C7"/>
    <w:rsid w:val="008830C7"/>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00A7F-5A73-46A0-9E2C-3EE09C98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83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ocities.com/Paris/Concorde/9366/bi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4622</Characters>
  <Application>Microsoft Office Word</Application>
  <DocSecurity>0</DocSecurity>
  <Lines>38</Lines>
  <Paragraphs>10</Paragraphs>
  <ScaleCrop>false</ScaleCrop>
  <Company>Hewlett-Packard Company</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2015-06-23T19:30:00Z</dcterms:created>
  <dcterms:modified xsi:type="dcterms:W3CDTF">2015-06-23T19:31:00Z</dcterms:modified>
</cp:coreProperties>
</file>