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D" w:rsidRPr="001E198D" w:rsidRDefault="001E198D" w:rsidP="001E198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E198D">
        <w:rPr>
          <w:rFonts w:ascii="Arial" w:hAnsi="Arial" w:cs="Arial"/>
          <w:b/>
          <w:sz w:val="24"/>
          <w:szCs w:val="24"/>
        </w:rPr>
        <w:t>Cláudio Manoel da Costa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Nome completo:</w:t>
      </w:r>
      <w:r w:rsidRPr="001E198D">
        <w:rPr>
          <w:rFonts w:ascii="Arial" w:hAnsi="Arial" w:cs="Arial"/>
          <w:sz w:val="24"/>
          <w:szCs w:val="24"/>
        </w:rPr>
        <w:tab/>
        <w:t>Cláudio Manuel da Costa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Pseudônimo:</w:t>
      </w:r>
      <w:r w:rsidRPr="001E198D">
        <w:rPr>
          <w:rFonts w:ascii="Arial" w:hAnsi="Arial" w:cs="Arial"/>
          <w:sz w:val="24"/>
          <w:szCs w:val="24"/>
        </w:rPr>
        <w:tab/>
      </w:r>
      <w:proofErr w:type="spellStart"/>
      <w:r w:rsidRPr="001E198D">
        <w:rPr>
          <w:rFonts w:ascii="Arial" w:hAnsi="Arial" w:cs="Arial"/>
          <w:sz w:val="24"/>
          <w:szCs w:val="24"/>
        </w:rPr>
        <w:t>Glauceste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98D">
        <w:rPr>
          <w:rFonts w:ascii="Arial" w:hAnsi="Arial" w:cs="Arial"/>
          <w:sz w:val="24"/>
          <w:szCs w:val="24"/>
        </w:rPr>
        <w:t>Satúrnio</w:t>
      </w:r>
      <w:proofErr w:type="spellEnd"/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Nascimento:</w:t>
      </w:r>
      <w:r w:rsidRPr="001E198D">
        <w:rPr>
          <w:rFonts w:ascii="Arial" w:hAnsi="Arial" w:cs="Arial"/>
          <w:sz w:val="24"/>
          <w:szCs w:val="24"/>
        </w:rPr>
        <w:tab/>
        <w:t>05/06/1729 - Mariana, MG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Falecimento:</w:t>
      </w:r>
      <w:r w:rsidRPr="001E198D">
        <w:rPr>
          <w:rFonts w:ascii="Arial" w:hAnsi="Arial" w:cs="Arial"/>
          <w:sz w:val="24"/>
          <w:szCs w:val="24"/>
        </w:rPr>
        <w:tab/>
        <w:t>04/07/1789 - Ouro Preto, MG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Forma autorizada:</w:t>
      </w:r>
      <w:r w:rsidRPr="001E198D">
        <w:rPr>
          <w:rFonts w:ascii="Arial" w:hAnsi="Arial" w:cs="Arial"/>
          <w:sz w:val="24"/>
          <w:szCs w:val="24"/>
        </w:rPr>
        <w:tab/>
        <w:t>Costa, Cláudio Manuel da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 </w:t>
      </w:r>
    </w:p>
    <w:p w:rsidR="001E198D" w:rsidRPr="001E198D" w:rsidRDefault="001E198D" w:rsidP="001E198D">
      <w:pPr>
        <w:jc w:val="both"/>
        <w:rPr>
          <w:rFonts w:ascii="Arial" w:hAnsi="Arial" w:cs="Arial"/>
          <w:b/>
          <w:sz w:val="24"/>
          <w:szCs w:val="24"/>
        </w:rPr>
      </w:pPr>
      <w:r w:rsidRPr="001E198D">
        <w:rPr>
          <w:rFonts w:ascii="Arial" w:hAnsi="Arial" w:cs="Arial"/>
          <w:b/>
          <w:sz w:val="24"/>
          <w:szCs w:val="24"/>
        </w:rPr>
        <w:t>Biografia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 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Cláudio Manuel da Costa, advogado, magistrado e poeta, nasceu em Vila do Ribeirão do Carmo [hoje, Mariana], em 5 de junho de 1729, e faleceu em Ouro Preto, MG, em 4 de julho de 1789. É o patrono da Cadeira n. 8, por escolha do fundador Alberto de Oliveira.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Era filho de João Gonçalves da Costa, lavrador e minerador, e de Teresa Ribeiro de Alvarenga. Fez os primeiros estudos em Vila Rica; passou depois ao Rio de Janeiro, onde cursou Filosofia no Colégio dos Jesuítas. Em 1749, aos vinte anos de idade, seguiu para Lisboa e daí para Coimbra, em cuja Universidade se formou em Cânones, em 1753. Ali publicou, em opúsculos, pelo menos três poemas, </w:t>
      </w:r>
      <w:proofErr w:type="spellStart"/>
      <w:r w:rsidRPr="001E198D">
        <w:rPr>
          <w:rFonts w:ascii="Arial" w:hAnsi="Arial" w:cs="Arial"/>
          <w:sz w:val="24"/>
          <w:szCs w:val="24"/>
        </w:rPr>
        <w:t>Munúsculo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métrico, Labirinto de amor e o </w:t>
      </w:r>
      <w:proofErr w:type="spellStart"/>
      <w:r w:rsidRPr="001E198D">
        <w:rPr>
          <w:rFonts w:ascii="Arial" w:hAnsi="Arial" w:cs="Arial"/>
          <w:sz w:val="24"/>
          <w:szCs w:val="24"/>
        </w:rPr>
        <w:t>Epicédio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consagrado à memória de Frei Gaspar da Encarnação. Nesses livros, a marca poética do Barroco seiscentista é evidente, nos cultismos, </w:t>
      </w:r>
      <w:proofErr w:type="spellStart"/>
      <w:r w:rsidRPr="001E198D">
        <w:rPr>
          <w:rFonts w:ascii="Arial" w:hAnsi="Arial" w:cs="Arial"/>
          <w:sz w:val="24"/>
          <w:szCs w:val="24"/>
        </w:rPr>
        <w:t>conceitismos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e formalismos caraterísticos daquele estilo.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Nos Apontamentos enviados em 3 de novembro de 1759 ao Dr. João Borges de Barros, censor da Academia Brasílica dos Renascidos, da qual havia sido eleito sócio correspondente, e que se destinavam ao Catálogo dos Acadêmicos, diz ele que, “de 1753 a 1754”, voltou a Vila Rica, onde viveu o resto da vida como advogado e minerador.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De 1762 a 1765 foi secretário do Governo da Província e, de 1769 a 1773, juiz medidor de terras da Câmara de Vila Rica, que era então a capital da Província, importante setor de mineração do século XVIII e centro de intensa vida intelectual. Cláudio Manuel da Costa ali chegou a fundar uma Arcádia chamada Colônia Ultramarina, cuja instalação teria sido em 4 de setembro de 1768, com outra sessão em 5 de dezembro, na qual fez representar o drama musicado O parnaso obsequioso. Foi buscar nos cânones do Arcadismo vigente muitos elementos típicos, tais como o bucolismo, os pastores e as ninfas. Adotou o nome arcádico de </w:t>
      </w:r>
      <w:proofErr w:type="spellStart"/>
      <w:r w:rsidRPr="001E198D">
        <w:rPr>
          <w:rFonts w:ascii="Arial" w:hAnsi="Arial" w:cs="Arial"/>
          <w:sz w:val="24"/>
          <w:szCs w:val="24"/>
        </w:rPr>
        <w:t>Glauceste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98D">
        <w:rPr>
          <w:rFonts w:ascii="Arial" w:hAnsi="Arial" w:cs="Arial"/>
          <w:sz w:val="24"/>
          <w:szCs w:val="24"/>
        </w:rPr>
        <w:t>Satúrnio</w:t>
      </w:r>
      <w:proofErr w:type="spellEnd"/>
      <w:r w:rsidRPr="001E198D">
        <w:rPr>
          <w:rFonts w:ascii="Arial" w:hAnsi="Arial" w:cs="Arial"/>
          <w:sz w:val="24"/>
          <w:szCs w:val="24"/>
        </w:rPr>
        <w:t>. Ainda em Portugal sentira de perto o aspecto renovador do Arcadismo, implantado com a fundação da Arcádia Lusitana em 1756. A publicação em 1768 das Obras constitui o marco inicial do lirismo arcádico no Brasil.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lastRenderedPageBreak/>
        <w:t xml:space="preserve">Depois compôs o poema épico Vila Rica, pronto em 1773 mas publicado somente em 1839, em Ouro Preto. O respectivo “fundamento histórico” havia sido dado a lume pelo jornal O Patriota, do Rio de Janeiro, em 1813, sob o título de “Memória histórica e geográfica da descoberta das Minas”. É a descrição da </w:t>
      </w:r>
      <w:proofErr w:type="spellStart"/>
      <w:r w:rsidRPr="001E198D">
        <w:rPr>
          <w:rFonts w:ascii="Arial" w:hAnsi="Arial" w:cs="Arial"/>
          <w:sz w:val="24"/>
          <w:szCs w:val="24"/>
        </w:rPr>
        <w:t>epopéia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dos bandeirantes paulistas no desbravamento dos sertões e suas lutas com os emboabas indígenas, até a fundação da cidade de Vila Rica. O poema é importante porque, apesar de fiel aos cânones do Arcadismo, destaca-se pela temática brasileira, conferindo a Cláudio Manuel da Costa o título maior de fundar uma literatura que significasse a incorporação o Brasil à cultura do Ocidente.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Nas décadas de 70 e 80, escreveu várias poesias em que mostra preocupação com problemas políticos e sociais, publicadas na maior parte por </w:t>
      </w:r>
      <w:proofErr w:type="spellStart"/>
      <w:r w:rsidRPr="001E198D">
        <w:rPr>
          <w:rFonts w:ascii="Arial" w:hAnsi="Arial" w:cs="Arial"/>
          <w:sz w:val="24"/>
          <w:szCs w:val="24"/>
        </w:rPr>
        <w:t>Ramiz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Galvão em 1895. A partir de 1782 ligou-se de estreita amizade com Tomás </w:t>
      </w:r>
      <w:proofErr w:type="spellStart"/>
      <w:r w:rsidRPr="001E198D">
        <w:rPr>
          <w:rFonts w:ascii="Arial" w:hAnsi="Arial" w:cs="Arial"/>
          <w:sz w:val="24"/>
          <w:szCs w:val="24"/>
        </w:rPr>
        <w:t>Antonio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Gonzaga, e por certo exerceu influência literária sobre ele, ao menos como estímulo. Nas Cartas chilenas, cuja autoria chegou a ser atribuída por alguns críticos a Cláudio Manuel da Costa, possivelmente auxiliou o amigo. A exegese magistralmente conduzida por Afonso Arinos de Melo Franco, em sua edição das Cartas chilenas (1940), apura que a Cláudio Manuel da Costa deve ser atribuída apenas a Epístola que as precede, e ao seu companheiro de letras Tomás </w:t>
      </w:r>
      <w:proofErr w:type="spellStart"/>
      <w:r w:rsidRPr="001E198D">
        <w:rPr>
          <w:rFonts w:ascii="Arial" w:hAnsi="Arial" w:cs="Arial"/>
          <w:sz w:val="24"/>
          <w:szCs w:val="24"/>
        </w:rPr>
        <w:t>Antonio</w:t>
      </w:r>
      <w:proofErr w:type="spellEnd"/>
      <w:r w:rsidRPr="001E198D">
        <w:rPr>
          <w:rFonts w:ascii="Arial" w:hAnsi="Arial" w:cs="Arial"/>
          <w:sz w:val="24"/>
          <w:szCs w:val="24"/>
        </w:rPr>
        <w:t xml:space="preserve"> Gonzaga a autoria das Cartas.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 xml:space="preserve">Na década de 80, fez parte da Câmara de Vila Rica como juiz ordinário. Era homem de prol, com bens de fortuna, senhor de três fazendas, quando foi envolvido na Inconfidência, a que daria um apoio sentimental. Preso, foi interrogado uma só vez pelos juízes da Alçada, em 2 de julho de 1789. Atemorizou-se no interrogatório, comprometeu os amigos e, por certo desesperado em </w:t>
      </w:r>
      <w:proofErr w:type="spellStart"/>
      <w:r w:rsidRPr="001E198D">
        <w:rPr>
          <w:rFonts w:ascii="Arial" w:hAnsi="Arial" w:cs="Arial"/>
          <w:sz w:val="24"/>
          <w:szCs w:val="24"/>
        </w:rPr>
        <w:t>conseqüência</w:t>
      </w:r>
      <w:proofErr w:type="spellEnd"/>
      <w:r w:rsidRPr="001E198D">
        <w:rPr>
          <w:rFonts w:ascii="Arial" w:hAnsi="Arial" w:cs="Arial"/>
          <w:sz w:val="24"/>
          <w:szCs w:val="24"/>
        </w:rPr>
        <w:t>, suicidou-se no cubículo da Casa dos Contos, onde fora encerrado, aos 60 anos de idade, em julho de 1789. Era solteiro e deixou filhos naturais.</w:t>
      </w:r>
    </w:p>
    <w:p w:rsidR="001E198D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</w:p>
    <w:p w:rsidR="00782A73" w:rsidRPr="001E198D" w:rsidRDefault="001E198D" w:rsidP="001E198D">
      <w:pPr>
        <w:jc w:val="both"/>
        <w:rPr>
          <w:rFonts w:ascii="Arial" w:hAnsi="Arial" w:cs="Arial"/>
          <w:sz w:val="24"/>
          <w:szCs w:val="24"/>
        </w:rPr>
      </w:pPr>
      <w:r w:rsidRPr="001E198D">
        <w:rPr>
          <w:rFonts w:ascii="Arial" w:hAnsi="Arial" w:cs="Arial"/>
          <w:sz w:val="24"/>
          <w:szCs w:val="24"/>
        </w:rPr>
        <w:t>Poemas Escolhidos</w:t>
      </w:r>
      <w:bookmarkEnd w:id="0"/>
    </w:p>
    <w:sectPr w:rsidR="00782A73" w:rsidRPr="001E1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D"/>
    <w:rsid w:val="001E198D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392C-EA9A-4F38-9EAF-7F65959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2015-06-29T15:03:00Z</dcterms:created>
  <dcterms:modified xsi:type="dcterms:W3CDTF">2015-06-29T15:03:00Z</dcterms:modified>
</cp:coreProperties>
</file>