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F9" w:rsidRPr="00B241F9" w:rsidRDefault="00B241F9" w:rsidP="00B241F9">
      <w:pPr>
        <w:jc w:val="both"/>
        <w:rPr>
          <w:rFonts w:ascii="Arial" w:hAnsi="Arial" w:cs="Arial"/>
          <w:b/>
          <w:sz w:val="24"/>
          <w:szCs w:val="24"/>
        </w:rPr>
      </w:pPr>
      <w:r w:rsidRPr="00B241F9">
        <w:rPr>
          <w:rFonts w:ascii="Arial" w:hAnsi="Arial" w:cs="Arial"/>
          <w:b/>
          <w:sz w:val="24"/>
          <w:szCs w:val="24"/>
        </w:rPr>
        <w:t>Convento de Santo Antônio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Localiza-se no Largo da Carioca, no alto do Morro de Santo Antônio. O convento forma, junto com a vizinha Igreja da Ordem Terceira de São Francisco da Penitência, um dos mais antigos e importantes conjuntos coloniais remanescentes no Rio de Janeiro.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A história do Convento de Santo Antônio começa em 1592, quando chegaram os prim</w:t>
      </w:r>
      <w:bookmarkStart w:id="0" w:name="_GoBack"/>
      <w:bookmarkEnd w:id="0"/>
      <w:r w:rsidRPr="00B241F9">
        <w:rPr>
          <w:rFonts w:ascii="Arial" w:hAnsi="Arial" w:cs="Arial"/>
          <w:sz w:val="24"/>
          <w:szCs w:val="24"/>
        </w:rPr>
        <w:t>eiros frades franciscanos ao Rio de Janeiro. Em 1607 foi-lhes concedida a posse de um morro, atualmente conhecido como Morro de Santo Antônio, no qual começaram a construir o convento em 1608. O primeiro arquiteto foi frei Francisco dos Santos, mas vários outros religiosos-arquitetos franciscanos interferiram na obra. A primeira missa foi rezada em 1615, com a igreja do convento ainda em construção, e só em 1620 foi terminado o conjunto. Ao sopé do morro encontrava-se uma lagoa, no lugar do atual Largo da Carioca, que foi aterrada em 1679, depois de insistentes pedidos dos franciscanos.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 xml:space="preserve">Entre 1697 e 1701 a fachada da igreja do convento foi ampliada, contando agora com uma </w:t>
      </w:r>
      <w:proofErr w:type="spellStart"/>
      <w:r w:rsidRPr="00B241F9">
        <w:rPr>
          <w:rFonts w:ascii="Arial" w:hAnsi="Arial" w:cs="Arial"/>
          <w:sz w:val="24"/>
          <w:szCs w:val="24"/>
        </w:rPr>
        <w:t>galilé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com três arcos de entrada. Na segunda metade do século XVIII os arcos foram substituídos por portais barrocos esculpidos em pedra de </w:t>
      </w:r>
      <w:proofErr w:type="spellStart"/>
      <w:r w:rsidRPr="00B241F9">
        <w:rPr>
          <w:rFonts w:ascii="Arial" w:hAnsi="Arial" w:cs="Arial"/>
          <w:sz w:val="24"/>
          <w:szCs w:val="24"/>
        </w:rPr>
        <w:t>lioz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portuguesa. Os portais são encimados por três janelas, por sua vez encimadas por um frontão com recortes </w:t>
      </w:r>
      <w:proofErr w:type="spellStart"/>
      <w:r w:rsidRPr="00B241F9">
        <w:rPr>
          <w:rFonts w:ascii="Arial" w:hAnsi="Arial" w:cs="Arial"/>
          <w:sz w:val="24"/>
          <w:szCs w:val="24"/>
        </w:rPr>
        <w:t>contracurvados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. Esse frontão é </w:t>
      </w:r>
      <w:proofErr w:type="spellStart"/>
      <w:r w:rsidRPr="00B241F9">
        <w:rPr>
          <w:rFonts w:ascii="Arial" w:hAnsi="Arial" w:cs="Arial"/>
          <w:sz w:val="24"/>
          <w:szCs w:val="24"/>
        </w:rPr>
        <w:t>neo-colonial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e foi introduzido na década de 1920. O original era triangular, de feição maneirista, como aliás eram os frontões dos templos mais antigos da cidade, como os das igrejas de Santo Inácio (demolida) e do Mosteiro de São Bento.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 xml:space="preserve">O interior da igreja é bastante simples e tradicional, de forma retangular e com uma só nave. A capela principal e os altares laterais tem talha dourada do período entre 1716 e 1719, de feição barroca tardia, mais típica do século XVII que do XVIII. O altar principal, com uma imagem de Santo Antônio, tem as típicas colunas retorcidas (salomônicas) e arcos concêntricos de carregada decoração. As paredes e o teto da capela são totalmente cobertos de talha e possuem painéis pintados que contam a vida de Santo Antônio, formando um belo conjunto. Do lado direito da igreja está a capela da Ordem Terceira de São Francisco da </w:t>
      </w:r>
      <w:proofErr w:type="gramStart"/>
      <w:r w:rsidRPr="00B241F9">
        <w:rPr>
          <w:rFonts w:ascii="Arial" w:hAnsi="Arial" w:cs="Arial"/>
          <w:sz w:val="24"/>
          <w:szCs w:val="24"/>
        </w:rPr>
        <w:t>Penitência ,</w:t>
      </w:r>
      <w:proofErr w:type="gramEnd"/>
      <w:r w:rsidRPr="00B241F9">
        <w:rPr>
          <w:rFonts w:ascii="Arial" w:hAnsi="Arial" w:cs="Arial"/>
          <w:sz w:val="24"/>
          <w:szCs w:val="24"/>
        </w:rPr>
        <w:t xml:space="preserve"> com talha mais tardia. No subcoro, junto à entrada da igreja, há uma série de curiosos bustos dos dezoito Mártires do Japão, em memória dos frades franciscanos martirizados no século XVII naquele país.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O convento foi muito alterado e ampliado ao longo do tempo, sendo essencialmente um edifício da segunda metade do século XVIII. A extensa fachada virada para o Largo da Carioca tem várias janelas de forma quase quadrada, muito espaçadas, que indicam a antiguidade do edifício. Um enorme cunhal de cantaria, na esquina do convento, é encimado por um grande pináculo. No interior há um claustro, de planta quadrada, ainda utilizado pelos frades do convento.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lastRenderedPageBreak/>
        <w:t>Na portaria, construída entre 1779 e 1781, há um nicho com uma estátua de Santo Antônio. Sobre a portaria, ao lado da entrada da igreja, há um campanário de cantaria com três sinos. O convento não tem nenhuma torre sineira.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 xml:space="preserve">O mais notável do convento é a sacristia setecentista, construída cerca de 1714 e considerada a melhor do Rio de Janeiro. Pouco se sabe sobre os autores das obras da sacristia, decorada com armários entalhados, azulejos portugueses, teto com molduras barrocas e pinturas sobre Santo Antônio, piso com mosaicos de mármore português e um magnífico </w:t>
      </w:r>
      <w:proofErr w:type="spellStart"/>
      <w:r w:rsidRPr="00B241F9">
        <w:rPr>
          <w:rFonts w:ascii="Arial" w:hAnsi="Arial" w:cs="Arial"/>
          <w:sz w:val="24"/>
          <w:szCs w:val="24"/>
        </w:rPr>
        <w:t>arcaz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de madeira de jacarandá, entalhado e assinado pelo português Manuel Alves Setúbal em 1745. Perto da sacristia se encontra outra magnífica peça: um lavabo português esculpido em mármore de </w:t>
      </w:r>
      <w:proofErr w:type="spellStart"/>
      <w:r w:rsidRPr="00B241F9">
        <w:rPr>
          <w:rFonts w:ascii="Arial" w:hAnsi="Arial" w:cs="Arial"/>
          <w:sz w:val="24"/>
          <w:szCs w:val="24"/>
        </w:rPr>
        <w:t>Estremoz</w:t>
      </w:r>
      <w:proofErr w:type="spellEnd"/>
      <w:r w:rsidRPr="00B241F9">
        <w:rPr>
          <w:rFonts w:ascii="Arial" w:hAnsi="Arial" w:cs="Arial"/>
          <w:sz w:val="24"/>
          <w:szCs w:val="24"/>
        </w:rPr>
        <w:t>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 xml:space="preserve">Um dos mais famosos religiosos franciscanos relacionados ao Convento de Santo Antônio é Frei Vicente do Salvador (1564-1639), </w:t>
      </w:r>
      <w:proofErr w:type="spellStart"/>
      <w:r w:rsidRPr="00B241F9">
        <w:rPr>
          <w:rFonts w:ascii="Arial" w:hAnsi="Arial" w:cs="Arial"/>
          <w:sz w:val="24"/>
          <w:szCs w:val="24"/>
        </w:rPr>
        <w:t>co-fundador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do convento. Frei Vicente do Salvador, nascido na Bahia, foi autor de um dos primeiros livros sobre a história da colônia (História do Brasil, 1627), em que narra os fatos desde o Descobrimento do Brasil até o início do século XVII.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Outro importante religioso foi Frei Francisco de Santa Teresa de Jesus Sampaio, amigo de D. Pedro I e um dos conspiradores que convenceu o príncipe a declarar a Independência do Brasil. Na cela de Frei Sampaio se realizaram muitas reuniões secretas dos partidários da Independência, e o próprio religioso foi o redator da carta que foi entregue ao futuro imperador e que levou ao famoso Dia do Fico.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A primeira Imperatriz do Brasil, D. Leopoldina, morta em 1826, foi sepultada no Convento da Ajuda, na atual Cinelândia. Quando o convento foi demolido, em 1911, os restos da Imperatriz foram trazidos ao Convento de Santo Antônio, no qual foi construído um mausoléu para ela e alguns membros da Família Imperial. Em 1954, os restos de D. Leopoldina foram transferidos definitivamente para o Museu do Ipiranga, em São Paulo.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 xml:space="preserve">A imagem de Santo Antônio da portaria do convento, colocada aí em 1781, tem </w:t>
      </w:r>
      <w:proofErr w:type="spellStart"/>
      <w:r w:rsidRPr="00B241F9">
        <w:rPr>
          <w:rFonts w:ascii="Arial" w:hAnsi="Arial" w:cs="Arial"/>
          <w:sz w:val="24"/>
          <w:szCs w:val="24"/>
        </w:rPr>
        <w:t>um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história muito atribulada. Em 1710, quando o Rio de Janeiro foi invadido pelos franceses liderados por Jean François </w:t>
      </w:r>
      <w:proofErr w:type="spellStart"/>
      <w:r w:rsidRPr="00B241F9">
        <w:rPr>
          <w:rFonts w:ascii="Arial" w:hAnsi="Arial" w:cs="Arial"/>
          <w:sz w:val="24"/>
          <w:szCs w:val="24"/>
        </w:rPr>
        <w:t>Duclerc</w:t>
      </w:r>
      <w:proofErr w:type="spellEnd"/>
      <w:r w:rsidRPr="00B241F9">
        <w:rPr>
          <w:rFonts w:ascii="Arial" w:hAnsi="Arial" w:cs="Arial"/>
          <w:sz w:val="24"/>
          <w:szCs w:val="24"/>
        </w:rPr>
        <w:t>, o governador Francisco de Castro Morais pediu proteção ao santo. Uma vez vencidos os franceses, o governador nomeou a estátua de Santo Antônio como capitão de infantaria, com direito a soldo, pago ao convento.</w:t>
      </w:r>
    </w:p>
    <w:p w:rsidR="00B241F9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A história impressionou o Príncipe-Regente D. João VI, que promoveu a imagem de Santo Antônio a sargento-</w:t>
      </w:r>
      <w:proofErr w:type="spellStart"/>
      <w:r w:rsidRPr="00B241F9">
        <w:rPr>
          <w:rFonts w:ascii="Arial" w:hAnsi="Arial" w:cs="Arial"/>
          <w:sz w:val="24"/>
          <w:szCs w:val="24"/>
        </w:rPr>
        <w:t>mór</w:t>
      </w:r>
      <w:proofErr w:type="spellEnd"/>
      <w:r w:rsidRPr="00B241F9">
        <w:rPr>
          <w:rFonts w:ascii="Arial" w:hAnsi="Arial" w:cs="Arial"/>
          <w:sz w:val="24"/>
          <w:szCs w:val="24"/>
        </w:rPr>
        <w:t xml:space="preserve"> em 1810 e a tenente-coronel em 1813. D. João também lhe deu um belo bastão cravejado de pedras preciosas. O soldo do santo só deixou de ser pago ao convento em 1911.</w:t>
      </w:r>
    </w:p>
    <w:p w:rsidR="00782A73" w:rsidRPr="00B241F9" w:rsidRDefault="00B241F9" w:rsidP="00B241F9">
      <w:pPr>
        <w:jc w:val="both"/>
        <w:rPr>
          <w:rFonts w:ascii="Arial" w:hAnsi="Arial" w:cs="Arial"/>
          <w:sz w:val="24"/>
          <w:szCs w:val="24"/>
        </w:rPr>
      </w:pPr>
      <w:r w:rsidRPr="00B241F9">
        <w:rPr>
          <w:rFonts w:ascii="Arial" w:hAnsi="Arial" w:cs="Arial"/>
          <w:sz w:val="24"/>
          <w:szCs w:val="24"/>
        </w:rPr>
        <w:t>Fonte: http://pt.wikipedia.org/wiki/Convento_de_Santo_Ant%C3%B4nio_(Rio_de_Janeiro)</w:t>
      </w:r>
    </w:p>
    <w:sectPr w:rsidR="00782A73" w:rsidRPr="00B24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F9"/>
    <w:rsid w:val="00A324D8"/>
    <w:rsid w:val="00B241F9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450F-D22C-4442-811B-12C1DB2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4721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2015-06-23T15:04:00Z</dcterms:created>
  <dcterms:modified xsi:type="dcterms:W3CDTF">2015-06-23T15:05:00Z</dcterms:modified>
</cp:coreProperties>
</file>